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D3E" w:rsidRPr="00685D3E" w:rsidRDefault="00646139" w:rsidP="00D06463">
      <w:pPr>
        <w:adjustRightInd w:val="0"/>
        <w:spacing w:line="288" w:lineRule="auto"/>
        <w:jc w:val="center"/>
        <w:rPr>
          <w:rFonts w:ascii="宋体" w:hAnsi="宋体"/>
          <w:b/>
          <w:sz w:val="32"/>
          <w:szCs w:val="32"/>
        </w:rPr>
      </w:pPr>
      <w:r w:rsidRPr="00685D3E">
        <w:rPr>
          <w:rFonts w:ascii="宋体" w:hAnsi="宋体" w:hint="eastAsia"/>
          <w:b/>
          <w:noProof/>
          <w:sz w:val="32"/>
          <w:szCs w:val="32"/>
        </w:rPr>
        <w:drawing>
          <wp:anchor distT="0" distB="0" distL="114300" distR="114300" simplePos="0" relativeHeight="251658240" behindDoc="0" locked="0" layoutInCell="1" allowOverlap="1">
            <wp:simplePos x="0" y="0"/>
            <wp:positionH relativeFrom="page">
              <wp:posOffset>10591800</wp:posOffset>
            </wp:positionH>
            <wp:positionV relativeFrom="topMargin">
              <wp:posOffset>10502900</wp:posOffset>
            </wp:positionV>
            <wp:extent cx="266700" cy="292100"/>
            <wp:effectExtent l="0" t="0" r="0" b="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05209" name=""/>
                    <pic:cNvPicPr>
                      <a:picLocks noChangeAspect="1"/>
                    </pic:cNvPicPr>
                  </pic:nvPicPr>
                  <pic:blipFill>
                    <a:blip r:embed="rId8"/>
                    <a:stretch>
                      <a:fillRect/>
                    </a:stretch>
                  </pic:blipFill>
                  <pic:spPr>
                    <a:xfrm>
                      <a:off x="0" y="0"/>
                      <a:ext cx="266700" cy="292100"/>
                    </a:xfrm>
                    <a:prstGeom prst="rect">
                      <a:avLst/>
                    </a:prstGeom>
                  </pic:spPr>
                </pic:pic>
              </a:graphicData>
            </a:graphic>
          </wp:anchor>
        </w:drawing>
      </w:r>
      <w:r w:rsidRPr="00685D3E">
        <w:rPr>
          <w:rFonts w:ascii="宋体" w:hAnsi="宋体" w:hint="eastAsia"/>
          <w:b/>
          <w:sz w:val="32"/>
          <w:szCs w:val="32"/>
        </w:rPr>
        <w:t>山东省</w:t>
      </w:r>
      <w:r w:rsidRPr="00685D3E">
        <w:rPr>
          <w:rFonts w:ascii="宋体" w:hAnsi="宋体" w:hint="eastAsia"/>
          <w:b/>
          <w:sz w:val="32"/>
          <w:szCs w:val="32"/>
        </w:rPr>
        <w:t>2022</w:t>
      </w:r>
      <w:r w:rsidRPr="00685D3E">
        <w:rPr>
          <w:rFonts w:ascii="宋体" w:hAnsi="宋体" w:hint="eastAsia"/>
          <w:b/>
          <w:sz w:val="32"/>
          <w:szCs w:val="32"/>
        </w:rPr>
        <w:t>年普通高中学业水平等级考试</w:t>
      </w:r>
    </w:p>
    <w:p w:rsidR="00685D3E" w:rsidRPr="00685D3E" w:rsidRDefault="00646139" w:rsidP="00685D3E">
      <w:pPr>
        <w:adjustRightInd w:val="0"/>
        <w:spacing w:line="288" w:lineRule="auto"/>
        <w:jc w:val="center"/>
        <w:rPr>
          <w:rFonts w:ascii="宋体" w:hAnsi="宋体"/>
          <w:b/>
          <w:sz w:val="32"/>
          <w:szCs w:val="32"/>
        </w:rPr>
      </w:pPr>
      <w:r w:rsidRPr="00685D3E">
        <w:rPr>
          <w:rFonts w:ascii="宋体" w:hAnsi="宋体" w:hint="eastAsia"/>
          <w:b/>
          <w:sz w:val="32"/>
          <w:szCs w:val="32"/>
        </w:rPr>
        <w:t>地理</w:t>
      </w:r>
    </w:p>
    <w:p w:rsidR="00685D3E" w:rsidRPr="00685D3E" w:rsidRDefault="00646139" w:rsidP="00685D3E">
      <w:pPr>
        <w:adjustRightInd w:val="0"/>
        <w:spacing w:line="288" w:lineRule="auto"/>
        <w:rPr>
          <w:rFonts w:ascii="宋体" w:hAnsi="宋体"/>
          <w:b/>
          <w:sz w:val="24"/>
        </w:rPr>
      </w:pPr>
      <w:r w:rsidRPr="00685D3E">
        <w:rPr>
          <w:rFonts w:ascii="宋体" w:hAnsi="宋体" w:hint="eastAsia"/>
          <w:b/>
          <w:sz w:val="24"/>
        </w:rPr>
        <w:t>注意事项：</w:t>
      </w:r>
    </w:p>
    <w:p w:rsidR="00685D3E" w:rsidRPr="00685D3E" w:rsidRDefault="00646139" w:rsidP="00685D3E">
      <w:pPr>
        <w:adjustRightInd w:val="0"/>
        <w:spacing w:line="288" w:lineRule="auto"/>
        <w:rPr>
          <w:rFonts w:ascii="宋体" w:hAnsi="宋体"/>
          <w:b/>
          <w:sz w:val="24"/>
        </w:rPr>
      </w:pPr>
      <w:r w:rsidRPr="00685D3E">
        <w:rPr>
          <w:rFonts w:ascii="宋体" w:hAnsi="宋体" w:hint="eastAsia"/>
          <w:b/>
          <w:sz w:val="24"/>
        </w:rPr>
        <w:t>1</w:t>
      </w:r>
      <w:r w:rsidRPr="00685D3E">
        <w:rPr>
          <w:rFonts w:ascii="宋体" w:hAnsi="宋体" w:hint="eastAsia"/>
          <w:b/>
          <w:sz w:val="24"/>
        </w:rPr>
        <w:t>．答卷前，考生务必将自己的姓名、考生号等填写在答题卡和试卷指定位置。</w:t>
      </w:r>
    </w:p>
    <w:p w:rsidR="00685D3E" w:rsidRPr="00685D3E" w:rsidRDefault="00646139" w:rsidP="00685D3E">
      <w:pPr>
        <w:adjustRightInd w:val="0"/>
        <w:spacing w:line="288" w:lineRule="auto"/>
        <w:rPr>
          <w:rFonts w:ascii="宋体" w:hAnsi="宋体"/>
          <w:b/>
          <w:sz w:val="24"/>
        </w:rPr>
      </w:pPr>
      <w:r w:rsidRPr="00685D3E">
        <w:rPr>
          <w:rFonts w:ascii="宋体" w:hAnsi="宋体" w:hint="eastAsia"/>
          <w:b/>
          <w:sz w:val="24"/>
        </w:rPr>
        <w:t>2</w:t>
      </w:r>
      <w:r w:rsidRPr="00685D3E">
        <w:rPr>
          <w:rFonts w:ascii="宋体" w:hAnsi="宋体" w:hint="eastAsia"/>
          <w:b/>
          <w:sz w:val="24"/>
        </w:rPr>
        <w:t>．回答选择题时，选出每小题答案后，用铅笔把答题卡上对应题目的答案标号涂黑。如需改动，用橡皮擦干净后，再选</w:t>
      </w:r>
      <w:proofErr w:type="gramStart"/>
      <w:r w:rsidRPr="00685D3E">
        <w:rPr>
          <w:rFonts w:ascii="宋体" w:hAnsi="宋体" w:hint="eastAsia"/>
          <w:b/>
          <w:sz w:val="24"/>
        </w:rPr>
        <w:t>涂其他</w:t>
      </w:r>
      <w:proofErr w:type="gramEnd"/>
      <w:r w:rsidRPr="00685D3E">
        <w:rPr>
          <w:rFonts w:ascii="宋体" w:hAnsi="宋体" w:hint="eastAsia"/>
          <w:b/>
          <w:sz w:val="24"/>
        </w:rPr>
        <w:t>答案标号。</w:t>
      </w:r>
      <w:proofErr w:type="gramStart"/>
      <w:r w:rsidRPr="00685D3E">
        <w:rPr>
          <w:rFonts w:ascii="宋体" w:hAnsi="宋体" w:hint="eastAsia"/>
          <w:b/>
          <w:sz w:val="24"/>
        </w:rPr>
        <w:t>回答非</w:t>
      </w:r>
      <w:proofErr w:type="gramEnd"/>
      <w:r w:rsidRPr="00685D3E">
        <w:rPr>
          <w:rFonts w:ascii="宋体" w:hAnsi="宋体" w:hint="eastAsia"/>
          <w:b/>
          <w:sz w:val="24"/>
        </w:rPr>
        <w:t>选择题时，将答案写在答题卡上。写在本试卷上无效。</w:t>
      </w:r>
    </w:p>
    <w:p w:rsidR="00685D3E" w:rsidRPr="00685D3E" w:rsidRDefault="00646139" w:rsidP="00685D3E">
      <w:pPr>
        <w:adjustRightInd w:val="0"/>
        <w:spacing w:line="288" w:lineRule="auto"/>
        <w:rPr>
          <w:rFonts w:ascii="宋体" w:hAnsi="宋体"/>
          <w:b/>
          <w:sz w:val="24"/>
        </w:rPr>
      </w:pPr>
      <w:r w:rsidRPr="00685D3E">
        <w:rPr>
          <w:rFonts w:ascii="宋体" w:hAnsi="宋体" w:hint="eastAsia"/>
          <w:b/>
          <w:sz w:val="24"/>
        </w:rPr>
        <w:t>3</w:t>
      </w:r>
      <w:r w:rsidRPr="00685D3E">
        <w:rPr>
          <w:rFonts w:ascii="宋体" w:hAnsi="宋体" w:hint="eastAsia"/>
          <w:b/>
          <w:sz w:val="24"/>
        </w:rPr>
        <w:t>．考试结束后，将本试卷和答题卡一并交回。</w:t>
      </w:r>
    </w:p>
    <w:p w:rsidR="00B73811" w:rsidRPr="00685D3E" w:rsidRDefault="00646139" w:rsidP="00685D3E">
      <w:pPr>
        <w:adjustRightInd w:val="0"/>
        <w:spacing w:line="288" w:lineRule="auto"/>
        <w:rPr>
          <w:rFonts w:ascii="宋体" w:hAnsi="宋体"/>
          <w:b/>
          <w:sz w:val="24"/>
        </w:rPr>
      </w:pPr>
      <w:r w:rsidRPr="00685D3E">
        <w:rPr>
          <w:rFonts w:ascii="宋体" w:hAnsi="宋体" w:hint="eastAsia"/>
          <w:b/>
          <w:sz w:val="24"/>
        </w:rPr>
        <w:t>一、选择题：本题共</w:t>
      </w:r>
      <w:r w:rsidRPr="00685D3E">
        <w:rPr>
          <w:rFonts w:ascii="宋体" w:hAnsi="宋体" w:hint="eastAsia"/>
          <w:b/>
          <w:sz w:val="24"/>
        </w:rPr>
        <w:t>15</w:t>
      </w:r>
      <w:r w:rsidRPr="00685D3E">
        <w:rPr>
          <w:rFonts w:ascii="宋体" w:hAnsi="宋体" w:hint="eastAsia"/>
          <w:b/>
          <w:sz w:val="24"/>
        </w:rPr>
        <w:t>小题，每小题</w:t>
      </w:r>
      <w:r w:rsidRPr="00685D3E">
        <w:rPr>
          <w:rFonts w:ascii="宋体" w:hAnsi="宋体" w:hint="eastAsia"/>
          <w:b/>
          <w:sz w:val="24"/>
        </w:rPr>
        <w:t>3</w:t>
      </w:r>
      <w:r w:rsidRPr="00685D3E">
        <w:rPr>
          <w:rFonts w:ascii="宋体" w:hAnsi="宋体" w:hint="eastAsia"/>
          <w:b/>
          <w:sz w:val="24"/>
        </w:rPr>
        <w:t>分，共</w:t>
      </w:r>
      <w:r w:rsidRPr="00685D3E">
        <w:rPr>
          <w:rFonts w:ascii="宋体" w:hAnsi="宋体" w:hint="eastAsia"/>
          <w:b/>
          <w:sz w:val="24"/>
        </w:rPr>
        <w:t>45</w:t>
      </w:r>
      <w:r w:rsidRPr="00685D3E">
        <w:rPr>
          <w:rFonts w:ascii="宋体" w:hAnsi="宋体" w:hint="eastAsia"/>
          <w:b/>
          <w:sz w:val="24"/>
        </w:rPr>
        <w:t>分。每小题只有一个选项符合题目要求。</w:t>
      </w:r>
    </w:p>
    <w:p w:rsidR="00685D3E" w:rsidRPr="00685D3E" w:rsidRDefault="00646139" w:rsidP="00685D3E">
      <w:pPr>
        <w:adjustRightInd w:val="0"/>
        <w:spacing w:line="288" w:lineRule="auto"/>
        <w:ind w:firstLineChars="200" w:firstLine="420"/>
        <w:rPr>
          <w:rFonts w:ascii="楷体" w:eastAsia="楷体" w:hAnsi="楷体"/>
          <w:szCs w:val="21"/>
        </w:rPr>
      </w:pPr>
      <w:r w:rsidRPr="00685D3E">
        <w:rPr>
          <w:rFonts w:ascii="楷体" w:eastAsia="楷体" w:hAnsi="楷体" w:hint="eastAsia"/>
          <w:szCs w:val="21"/>
        </w:rPr>
        <w:t>双核结构是指在某区域内由区域中心城市和港口门户城市及其连线构成轴线。由此引领和推动所在区域发展的一种空间结构现象。图</w:t>
      </w:r>
      <w:r w:rsidRPr="00685D3E">
        <w:rPr>
          <w:rFonts w:ascii="楷体" w:eastAsia="楷体" w:hAnsi="楷体" w:hint="eastAsia"/>
          <w:szCs w:val="21"/>
        </w:rPr>
        <w:t>1</w:t>
      </w:r>
      <w:r w:rsidRPr="00685D3E">
        <w:rPr>
          <w:rFonts w:ascii="楷体" w:eastAsia="楷体" w:hAnsi="楷体" w:hint="eastAsia"/>
          <w:szCs w:val="21"/>
        </w:rPr>
        <w:t>为沈阳——大连双核结构示意图，据此完成</w:t>
      </w:r>
      <w:r w:rsidRPr="00685D3E">
        <w:rPr>
          <w:rFonts w:ascii="楷体" w:eastAsia="楷体" w:hAnsi="楷体" w:hint="eastAsia"/>
          <w:szCs w:val="21"/>
        </w:rPr>
        <w:t>1~2</w:t>
      </w:r>
      <w:r w:rsidRPr="00685D3E">
        <w:rPr>
          <w:rFonts w:ascii="楷体" w:eastAsia="楷体" w:hAnsi="楷体" w:hint="eastAsia"/>
          <w:szCs w:val="21"/>
        </w:rPr>
        <w:t>题。</w:t>
      </w:r>
    </w:p>
    <w:p w:rsidR="00685D3E" w:rsidRPr="00685D3E" w:rsidRDefault="00646139" w:rsidP="00685D3E">
      <w:pPr>
        <w:adjustRightInd w:val="0"/>
        <w:spacing w:line="288" w:lineRule="auto"/>
        <w:rPr>
          <w:rFonts w:ascii="宋体" w:hAnsi="宋体"/>
          <w:szCs w:val="21"/>
        </w:rPr>
      </w:pPr>
      <w:r w:rsidRPr="00685D3E">
        <w:rPr>
          <w:rFonts w:ascii="宋体" w:hAnsi="宋体"/>
          <w:noProof/>
          <w:szCs w:val="21"/>
        </w:rPr>
        <w:drawing>
          <wp:inline distT="0" distB="0" distL="0" distR="0">
            <wp:extent cx="2162175" cy="25167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683752" name=""/>
                    <pic:cNvPicPr/>
                  </pic:nvPicPr>
                  <pic:blipFill>
                    <a:blip r:embed="rId9">
                      <a:extLst>
                        <a:ext uri="{BEBA8EAE-BF5A-486C-A8C5-ECC9F3942E4B}">
                          <a14:imgProps xmlns:a14="http://schemas.microsoft.com/office/drawing/2010/main">
                            <a14:imgLayer>
                              <a14:imgEffect>
                                <a14:sharpenSoften amount="100000"/>
                              </a14:imgEffect>
                              <a14:imgEffect>
                                <a14:brightnessContrast bright="60000" contrast="40000"/>
                              </a14:imgEffect>
                            </a14:imgLayer>
                          </a14:imgProps>
                        </a:ext>
                      </a:extLst>
                    </a:blip>
                    <a:stretch>
                      <a:fillRect/>
                    </a:stretch>
                  </pic:blipFill>
                  <pic:spPr>
                    <a:xfrm>
                      <a:off x="0" y="0"/>
                      <a:ext cx="2167027" cy="2522372"/>
                    </a:xfrm>
                    <a:prstGeom prst="rect">
                      <a:avLst/>
                    </a:prstGeom>
                  </pic:spPr>
                </pic:pic>
              </a:graphicData>
            </a:graphic>
          </wp:inline>
        </w:drawing>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1</w:t>
      </w:r>
      <w:r>
        <w:rPr>
          <w:rFonts w:ascii="宋体" w:hAnsi="宋体" w:hint="eastAsia"/>
          <w:szCs w:val="21"/>
        </w:rPr>
        <w:t>．</w:t>
      </w:r>
      <w:r w:rsidRPr="00685D3E">
        <w:rPr>
          <w:rFonts w:ascii="宋体" w:hAnsi="宋体" w:hint="eastAsia"/>
          <w:szCs w:val="21"/>
        </w:rPr>
        <w:t>沈阳一大连双核结构的形成，主要是因为两城市</w:t>
      </w:r>
      <w:r w:rsidR="00BE1D1C">
        <w:rPr>
          <w:rFonts w:ascii="宋体" w:hAnsi="宋体" w:hint="eastAsia"/>
          <w:szCs w:val="21"/>
        </w:rPr>
        <w:t xml:space="preserve">（ </w:t>
      </w:r>
      <w:r w:rsidR="00BE1D1C">
        <w:rPr>
          <w:rFonts w:ascii="宋体" w:hAnsi="宋体"/>
          <w:szCs w:val="21"/>
        </w:rPr>
        <w:t xml:space="preserve">   </w:t>
      </w:r>
      <w:r w:rsidR="00BE1D1C">
        <w:rPr>
          <w:rFonts w:ascii="宋体" w:hAnsi="宋体" w:hint="eastAsia"/>
          <w:szCs w:val="21"/>
        </w:rPr>
        <w:t>）</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A</w:t>
      </w:r>
      <w:r>
        <w:rPr>
          <w:rFonts w:ascii="宋体" w:hAnsi="宋体" w:hint="eastAsia"/>
          <w:szCs w:val="21"/>
        </w:rPr>
        <w:t>．</w:t>
      </w:r>
      <w:r w:rsidRPr="00685D3E">
        <w:rPr>
          <w:rFonts w:ascii="宋体" w:hAnsi="宋体" w:hint="eastAsia"/>
          <w:szCs w:val="21"/>
        </w:rPr>
        <w:t>在区位和功能上存在互补</w:t>
      </w:r>
      <w:r>
        <w:rPr>
          <w:rFonts w:ascii="宋体" w:hAnsi="宋体" w:hint="eastAsia"/>
          <w:szCs w:val="21"/>
        </w:rPr>
        <w:t xml:space="preserve">     B</w:t>
      </w:r>
      <w:r>
        <w:rPr>
          <w:rFonts w:ascii="宋体" w:hAnsi="宋体" w:hint="eastAsia"/>
          <w:szCs w:val="21"/>
        </w:rPr>
        <w:t>．</w:t>
      </w:r>
      <w:r w:rsidRPr="00685D3E">
        <w:rPr>
          <w:rFonts w:ascii="宋体" w:hAnsi="宋体" w:hint="eastAsia"/>
          <w:szCs w:val="21"/>
        </w:rPr>
        <w:t>在地域文化方面存在互补</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C</w:t>
      </w:r>
      <w:r>
        <w:rPr>
          <w:rFonts w:ascii="宋体" w:hAnsi="宋体" w:hint="eastAsia"/>
          <w:szCs w:val="21"/>
        </w:rPr>
        <w:t>．</w:t>
      </w:r>
      <w:r w:rsidRPr="00685D3E">
        <w:rPr>
          <w:rFonts w:ascii="宋体" w:hAnsi="宋体" w:hint="eastAsia"/>
          <w:szCs w:val="21"/>
        </w:rPr>
        <w:t>交通便捷且空间距离较近</w:t>
      </w:r>
      <w:r>
        <w:rPr>
          <w:rFonts w:ascii="宋体" w:hAnsi="宋体" w:hint="eastAsia"/>
          <w:szCs w:val="21"/>
        </w:rPr>
        <w:t xml:space="preserve">     D</w:t>
      </w:r>
      <w:r>
        <w:rPr>
          <w:rFonts w:ascii="宋体" w:hAnsi="宋体" w:hint="eastAsia"/>
          <w:szCs w:val="21"/>
        </w:rPr>
        <w:t>．</w:t>
      </w:r>
      <w:r w:rsidRPr="00685D3E">
        <w:rPr>
          <w:rFonts w:ascii="宋体" w:hAnsi="宋体" w:hint="eastAsia"/>
          <w:szCs w:val="21"/>
        </w:rPr>
        <w:t>社会经济发展的水平相近</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2</w:t>
      </w:r>
      <w:r>
        <w:rPr>
          <w:rFonts w:ascii="宋体" w:hAnsi="宋体" w:hint="eastAsia"/>
          <w:szCs w:val="21"/>
        </w:rPr>
        <w:t>．</w:t>
      </w:r>
      <w:r w:rsidRPr="00685D3E">
        <w:rPr>
          <w:rFonts w:ascii="宋体" w:hAnsi="宋体" w:hint="eastAsia"/>
          <w:szCs w:val="21"/>
        </w:rPr>
        <w:t>沈阳</w:t>
      </w:r>
      <w:r>
        <w:rPr>
          <w:rFonts w:ascii="宋体" w:hAnsi="宋体" w:hint="eastAsia"/>
          <w:szCs w:val="21"/>
        </w:rPr>
        <w:t>—</w:t>
      </w:r>
      <w:r w:rsidRPr="00685D3E">
        <w:rPr>
          <w:rFonts w:ascii="宋体" w:hAnsi="宋体" w:hint="eastAsia"/>
          <w:szCs w:val="21"/>
        </w:rPr>
        <w:t>大连双核结构有利于</w:t>
      </w:r>
      <w:r w:rsidR="00BE1D1C">
        <w:rPr>
          <w:rFonts w:ascii="宋体" w:hAnsi="宋体" w:hint="eastAsia"/>
          <w:szCs w:val="21"/>
        </w:rPr>
        <w:t xml:space="preserve">（ </w:t>
      </w:r>
      <w:r w:rsidR="00BE1D1C">
        <w:rPr>
          <w:rFonts w:ascii="宋体" w:hAnsi="宋体"/>
          <w:szCs w:val="21"/>
        </w:rPr>
        <w:t xml:space="preserve">   </w:t>
      </w:r>
      <w:r w:rsidR="00BE1D1C">
        <w:rPr>
          <w:rFonts w:ascii="宋体" w:hAnsi="宋体" w:hint="eastAsia"/>
          <w:szCs w:val="21"/>
        </w:rPr>
        <w:t>）</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①促进大连市建成东北地区中心城市</w:t>
      </w:r>
      <w:r>
        <w:rPr>
          <w:rFonts w:ascii="宋体" w:hAnsi="宋体" w:hint="eastAsia"/>
          <w:szCs w:val="21"/>
        </w:rPr>
        <w:t xml:space="preserve"> </w:t>
      </w:r>
      <w:r>
        <w:rPr>
          <w:rFonts w:ascii="宋体" w:hAnsi="宋体"/>
          <w:szCs w:val="21"/>
        </w:rPr>
        <w:t xml:space="preserve">        </w:t>
      </w:r>
      <w:r w:rsidRPr="00685D3E">
        <w:rPr>
          <w:rFonts w:ascii="宋体" w:hAnsi="宋体" w:hint="eastAsia"/>
          <w:szCs w:val="21"/>
        </w:rPr>
        <w:t>②促进沈阳</w:t>
      </w:r>
      <w:r>
        <w:rPr>
          <w:rFonts w:ascii="宋体" w:hAnsi="宋体" w:hint="eastAsia"/>
          <w:szCs w:val="21"/>
        </w:rPr>
        <w:t>—</w:t>
      </w:r>
      <w:r w:rsidRPr="00685D3E">
        <w:rPr>
          <w:rFonts w:ascii="宋体" w:hAnsi="宋体" w:hint="eastAsia"/>
          <w:szCs w:val="21"/>
        </w:rPr>
        <w:t>大连区域经济协同发展</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③增强沈阳市对辽中南地区的辐射功能</w:t>
      </w:r>
      <w:r>
        <w:rPr>
          <w:rFonts w:ascii="宋体" w:hAnsi="宋体" w:hint="eastAsia"/>
          <w:szCs w:val="21"/>
        </w:rPr>
        <w:t xml:space="preserve"> </w:t>
      </w:r>
      <w:r>
        <w:rPr>
          <w:rFonts w:ascii="宋体" w:hAnsi="宋体"/>
          <w:szCs w:val="21"/>
        </w:rPr>
        <w:t xml:space="preserve">      </w:t>
      </w:r>
      <w:r w:rsidRPr="00685D3E">
        <w:rPr>
          <w:rFonts w:ascii="宋体" w:hAnsi="宋体" w:hint="eastAsia"/>
          <w:szCs w:val="21"/>
        </w:rPr>
        <w:t>④提高沈阳和大连两城市传统工业比重</w:t>
      </w:r>
    </w:p>
    <w:p w:rsidR="00685D3E" w:rsidRPr="00685D3E" w:rsidRDefault="00646139" w:rsidP="00685D3E">
      <w:pPr>
        <w:adjustRightInd w:val="0"/>
        <w:spacing w:line="288" w:lineRule="auto"/>
        <w:rPr>
          <w:rFonts w:ascii="宋体" w:hAnsi="宋体"/>
          <w:szCs w:val="21"/>
        </w:rPr>
      </w:pPr>
      <w:r w:rsidRPr="00685D3E">
        <w:rPr>
          <w:rFonts w:ascii="宋体" w:hAnsi="宋体"/>
          <w:szCs w:val="21"/>
        </w:rPr>
        <w:t>A</w:t>
      </w:r>
      <w:r>
        <w:rPr>
          <w:rFonts w:ascii="宋体" w:hAnsi="宋体"/>
          <w:szCs w:val="21"/>
        </w:rPr>
        <w:t>．</w:t>
      </w:r>
      <w:r w:rsidRPr="00685D3E">
        <w:rPr>
          <w:rFonts w:ascii="宋体" w:hAnsi="宋体" w:hint="eastAsia"/>
          <w:szCs w:val="21"/>
        </w:rPr>
        <w:t>①②</w:t>
      </w:r>
      <w:r>
        <w:rPr>
          <w:rFonts w:ascii="宋体" w:hAnsi="宋体" w:hint="eastAsia"/>
          <w:szCs w:val="21"/>
        </w:rPr>
        <w:t xml:space="preserve">     B</w:t>
      </w:r>
      <w:r>
        <w:rPr>
          <w:rFonts w:ascii="宋体" w:hAnsi="宋体" w:hint="eastAsia"/>
          <w:szCs w:val="21"/>
        </w:rPr>
        <w:t>．</w:t>
      </w:r>
      <w:r w:rsidRPr="00685D3E">
        <w:rPr>
          <w:rFonts w:ascii="宋体" w:hAnsi="宋体" w:hint="eastAsia"/>
          <w:szCs w:val="21"/>
        </w:rPr>
        <w:t>①④</w:t>
      </w:r>
      <w:r>
        <w:rPr>
          <w:rFonts w:ascii="宋体" w:hAnsi="宋体" w:hint="eastAsia"/>
          <w:szCs w:val="21"/>
        </w:rPr>
        <w:t xml:space="preserve"> </w:t>
      </w:r>
      <w:r>
        <w:rPr>
          <w:rFonts w:ascii="宋体" w:hAnsi="宋体"/>
          <w:szCs w:val="21"/>
        </w:rPr>
        <w:t xml:space="preserve">       </w:t>
      </w:r>
      <w:r w:rsidRPr="00685D3E">
        <w:rPr>
          <w:rFonts w:ascii="宋体" w:hAnsi="宋体"/>
          <w:szCs w:val="21"/>
        </w:rPr>
        <w:t>C</w:t>
      </w:r>
      <w:r>
        <w:rPr>
          <w:rFonts w:ascii="宋体" w:hAnsi="宋体"/>
          <w:szCs w:val="21"/>
        </w:rPr>
        <w:t>．</w:t>
      </w:r>
      <w:r w:rsidRPr="00685D3E">
        <w:rPr>
          <w:rFonts w:ascii="宋体" w:hAnsi="宋体" w:hint="eastAsia"/>
          <w:szCs w:val="21"/>
        </w:rPr>
        <w:t>②③</w:t>
      </w:r>
      <w:r>
        <w:rPr>
          <w:rFonts w:ascii="宋体" w:hAnsi="宋体"/>
          <w:szCs w:val="21"/>
        </w:rPr>
        <w:t xml:space="preserve">     D</w:t>
      </w:r>
      <w:r>
        <w:rPr>
          <w:rFonts w:ascii="宋体" w:hAnsi="宋体"/>
          <w:szCs w:val="21"/>
        </w:rPr>
        <w:t>．</w:t>
      </w:r>
      <w:r w:rsidRPr="00685D3E">
        <w:rPr>
          <w:rFonts w:ascii="宋体" w:hAnsi="宋体"/>
          <w:szCs w:val="21"/>
        </w:rPr>
        <w:t>3</w:t>
      </w:r>
    </w:p>
    <w:p w:rsidR="00685D3E" w:rsidRPr="00685D3E" w:rsidRDefault="00646139" w:rsidP="00685D3E">
      <w:pPr>
        <w:adjustRightInd w:val="0"/>
        <w:spacing w:line="288" w:lineRule="auto"/>
        <w:ind w:firstLineChars="200" w:firstLine="420"/>
        <w:rPr>
          <w:rFonts w:ascii="楷体" w:eastAsia="楷体" w:hAnsi="楷体"/>
          <w:szCs w:val="21"/>
        </w:rPr>
      </w:pPr>
      <w:r w:rsidRPr="00685D3E">
        <w:rPr>
          <w:rFonts w:ascii="楷体" w:eastAsia="楷体" w:hAnsi="楷体" w:hint="eastAsia"/>
          <w:szCs w:val="21"/>
        </w:rPr>
        <w:t>尼日利亚东南部的热带雨林是非洲仅存的原始热带雨林之一。</w:t>
      </w:r>
      <w:r w:rsidRPr="00685D3E">
        <w:rPr>
          <w:rFonts w:ascii="楷体" w:eastAsia="楷体" w:hAnsi="楷体" w:hint="eastAsia"/>
          <w:szCs w:val="21"/>
        </w:rPr>
        <w:t>1991</w:t>
      </w:r>
      <w:r w:rsidRPr="00685D3E">
        <w:rPr>
          <w:rFonts w:ascii="楷体" w:eastAsia="楷体" w:hAnsi="楷体" w:hint="eastAsia"/>
          <w:szCs w:val="21"/>
        </w:rPr>
        <w:t>年，尼日利亚政府在热带雨林存量较大的地区建立了克罗斯河国家公园。某机构利用遥感等地理信息技术对</w:t>
      </w:r>
      <w:r w:rsidRPr="00685D3E">
        <w:rPr>
          <w:rFonts w:ascii="楷体" w:eastAsia="楷体" w:hAnsi="楷体" w:hint="eastAsia"/>
          <w:szCs w:val="21"/>
        </w:rPr>
        <w:t>1986</w:t>
      </w:r>
      <w:r w:rsidRPr="00685D3E">
        <w:rPr>
          <w:rFonts w:ascii="楷体" w:eastAsia="楷体" w:hAnsi="楷体" w:hint="eastAsia"/>
          <w:szCs w:val="21"/>
        </w:rPr>
        <w:t>年和</w:t>
      </w:r>
      <w:r w:rsidRPr="00685D3E">
        <w:rPr>
          <w:rFonts w:ascii="楷体" w:eastAsia="楷体" w:hAnsi="楷体" w:hint="eastAsia"/>
          <w:szCs w:val="21"/>
        </w:rPr>
        <w:t>2010</w:t>
      </w:r>
      <w:r w:rsidRPr="00685D3E">
        <w:rPr>
          <w:rFonts w:ascii="楷体" w:eastAsia="楷体" w:hAnsi="楷体" w:hint="eastAsia"/>
          <w:szCs w:val="21"/>
        </w:rPr>
        <w:t>年国家公园所在区域的景观进行了对比研究（图</w:t>
      </w:r>
      <w:r w:rsidRPr="00685D3E">
        <w:rPr>
          <w:rFonts w:ascii="楷体" w:eastAsia="楷体" w:hAnsi="楷体" w:hint="eastAsia"/>
          <w:szCs w:val="21"/>
        </w:rPr>
        <w:t>2</w:t>
      </w:r>
      <w:r w:rsidRPr="00685D3E">
        <w:rPr>
          <w:rFonts w:ascii="楷体" w:eastAsia="楷体" w:hAnsi="楷体" w:hint="eastAsia"/>
          <w:szCs w:val="21"/>
        </w:rPr>
        <w:t>）。据此完成</w:t>
      </w:r>
      <w:r w:rsidRPr="00685D3E">
        <w:rPr>
          <w:rFonts w:ascii="楷体" w:eastAsia="楷体" w:hAnsi="楷体" w:hint="eastAsia"/>
          <w:szCs w:val="21"/>
        </w:rPr>
        <w:t>3~4</w:t>
      </w:r>
      <w:r w:rsidRPr="00685D3E">
        <w:rPr>
          <w:rFonts w:ascii="楷体" w:eastAsia="楷体" w:hAnsi="楷体" w:hint="eastAsia"/>
          <w:szCs w:val="21"/>
        </w:rPr>
        <w:t>题。</w:t>
      </w:r>
    </w:p>
    <w:p w:rsidR="00685D3E" w:rsidRPr="00685D3E" w:rsidRDefault="00646139" w:rsidP="00685D3E">
      <w:pPr>
        <w:adjustRightInd w:val="0"/>
        <w:spacing w:line="288" w:lineRule="auto"/>
        <w:rPr>
          <w:rFonts w:ascii="宋体" w:hAnsi="宋体"/>
          <w:szCs w:val="21"/>
        </w:rPr>
      </w:pPr>
      <w:r w:rsidRPr="00685D3E">
        <w:rPr>
          <w:rFonts w:ascii="宋体" w:hAnsi="宋体"/>
          <w:noProof/>
          <w:szCs w:val="21"/>
        </w:rPr>
        <w:lastRenderedPageBreak/>
        <w:drawing>
          <wp:inline distT="0" distB="0" distL="0" distR="0">
            <wp:extent cx="6336030" cy="259588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46694" name=""/>
                    <pic:cNvPicPr/>
                  </pic:nvPicPr>
                  <pic:blipFill>
                    <a:blip r:embed="rId10">
                      <a:extLst>
                        <a:ext uri="{BEBA8EAE-BF5A-486C-A8C5-ECC9F3942E4B}">
                          <a14:imgProps xmlns:a14="http://schemas.microsoft.com/office/drawing/2010/main">
                            <a14:imgLayer>
                              <a14:imgEffect>
                                <a14:sharpenSoften amount="100000"/>
                              </a14:imgEffect>
                              <a14:imgEffect>
                                <a14:brightnessContrast bright="60000"/>
                              </a14:imgEffect>
                            </a14:imgLayer>
                          </a14:imgProps>
                        </a:ext>
                      </a:extLst>
                    </a:blip>
                    <a:stretch>
                      <a:fillRect/>
                    </a:stretch>
                  </pic:blipFill>
                  <pic:spPr>
                    <a:xfrm>
                      <a:off x="0" y="0"/>
                      <a:ext cx="6336030" cy="2595880"/>
                    </a:xfrm>
                    <a:prstGeom prst="rect">
                      <a:avLst/>
                    </a:prstGeom>
                  </pic:spPr>
                </pic:pic>
              </a:graphicData>
            </a:graphic>
          </wp:inline>
        </w:drawing>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3</w:t>
      </w:r>
      <w:r>
        <w:rPr>
          <w:rFonts w:ascii="宋体" w:hAnsi="宋体" w:hint="eastAsia"/>
          <w:szCs w:val="21"/>
        </w:rPr>
        <w:t>．</w:t>
      </w:r>
      <w:r w:rsidRPr="00685D3E">
        <w:rPr>
          <w:rFonts w:ascii="宋体" w:hAnsi="宋体" w:hint="eastAsia"/>
          <w:szCs w:val="21"/>
        </w:rPr>
        <w:t>与</w:t>
      </w:r>
      <w:r w:rsidRPr="00685D3E">
        <w:rPr>
          <w:rFonts w:ascii="宋体" w:hAnsi="宋体" w:hint="eastAsia"/>
          <w:szCs w:val="21"/>
        </w:rPr>
        <w:t>1986</w:t>
      </w:r>
      <w:r w:rsidRPr="00685D3E">
        <w:rPr>
          <w:rFonts w:ascii="宋体" w:hAnsi="宋体" w:hint="eastAsia"/>
          <w:szCs w:val="21"/>
        </w:rPr>
        <w:t>年相比，</w:t>
      </w:r>
      <w:r w:rsidRPr="00685D3E">
        <w:rPr>
          <w:rFonts w:ascii="宋体" w:hAnsi="宋体" w:hint="eastAsia"/>
          <w:szCs w:val="21"/>
        </w:rPr>
        <w:t>2010</w:t>
      </w:r>
      <w:r w:rsidRPr="00685D3E">
        <w:rPr>
          <w:rFonts w:ascii="宋体" w:hAnsi="宋体" w:hint="eastAsia"/>
          <w:szCs w:val="21"/>
        </w:rPr>
        <w:t>年克罗斯河国家公园范围内</w:t>
      </w:r>
      <w:r w:rsidR="00BE1D1C">
        <w:rPr>
          <w:rFonts w:ascii="宋体" w:hAnsi="宋体" w:hint="eastAsia"/>
          <w:szCs w:val="21"/>
        </w:rPr>
        <w:t xml:space="preserve">（ </w:t>
      </w:r>
      <w:r w:rsidR="00BE1D1C">
        <w:rPr>
          <w:rFonts w:ascii="宋体" w:hAnsi="宋体"/>
          <w:szCs w:val="21"/>
        </w:rPr>
        <w:t xml:space="preserve">   </w:t>
      </w:r>
      <w:r w:rsidR="00BE1D1C">
        <w:rPr>
          <w:rFonts w:ascii="宋体" w:hAnsi="宋体" w:hint="eastAsia"/>
          <w:szCs w:val="21"/>
        </w:rPr>
        <w:t>）</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A</w:t>
      </w:r>
      <w:r>
        <w:rPr>
          <w:rFonts w:ascii="宋体" w:hAnsi="宋体" w:hint="eastAsia"/>
          <w:szCs w:val="21"/>
        </w:rPr>
        <w:t>．</w:t>
      </w:r>
      <w:r w:rsidRPr="00685D3E">
        <w:rPr>
          <w:rFonts w:ascii="宋体" w:hAnsi="宋体" w:hint="eastAsia"/>
          <w:szCs w:val="21"/>
        </w:rPr>
        <w:t>分散林地和农场的面积缩小</w:t>
      </w:r>
      <w:r>
        <w:rPr>
          <w:rFonts w:ascii="宋体" w:hAnsi="宋体" w:hint="eastAsia"/>
          <w:szCs w:val="21"/>
        </w:rPr>
        <w:t xml:space="preserve">     B</w:t>
      </w:r>
      <w:r>
        <w:rPr>
          <w:rFonts w:ascii="宋体" w:hAnsi="宋体" w:hint="eastAsia"/>
          <w:szCs w:val="21"/>
        </w:rPr>
        <w:t>．</w:t>
      </w:r>
      <w:r w:rsidRPr="00685D3E">
        <w:rPr>
          <w:rFonts w:ascii="宋体" w:hAnsi="宋体" w:hint="eastAsia"/>
          <w:szCs w:val="21"/>
        </w:rPr>
        <w:t>生物生存环境的连通性下降</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C</w:t>
      </w:r>
      <w:r>
        <w:rPr>
          <w:rFonts w:ascii="宋体" w:hAnsi="宋体" w:hint="eastAsia"/>
          <w:szCs w:val="21"/>
        </w:rPr>
        <w:t>．</w:t>
      </w:r>
      <w:r w:rsidRPr="00685D3E">
        <w:rPr>
          <w:rFonts w:ascii="宋体" w:hAnsi="宋体" w:hint="eastAsia"/>
          <w:szCs w:val="21"/>
        </w:rPr>
        <w:t>热带雨林景观的完整性提高</w:t>
      </w:r>
      <w:r>
        <w:rPr>
          <w:rFonts w:ascii="宋体" w:hAnsi="宋体" w:hint="eastAsia"/>
          <w:szCs w:val="21"/>
        </w:rPr>
        <w:t xml:space="preserve">     D</w:t>
      </w:r>
      <w:r>
        <w:rPr>
          <w:rFonts w:ascii="宋体" w:hAnsi="宋体" w:hint="eastAsia"/>
          <w:szCs w:val="21"/>
        </w:rPr>
        <w:t>．</w:t>
      </w:r>
      <w:r w:rsidRPr="00685D3E">
        <w:rPr>
          <w:rFonts w:ascii="宋体" w:hAnsi="宋体" w:hint="eastAsia"/>
          <w:szCs w:val="21"/>
        </w:rPr>
        <w:t>雨林生态系统的稳定性增强</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4</w:t>
      </w:r>
      <w:r>
        <w:rPr>
          <w:rFonts w:ascii="宋体" w:hAnsi="宋体" w:hint="eastAsia"/>
          <w:szCs w:val="21"/>
        </w:rPr>
        <w:t>．</w:t>
      </w:r>
      <w:r w:rsidRPr="00685D3E">
        <w:rPr>
          <w:rFonts w:ascii="宋体" w:hAnsi="宋体" w:hint="eastAsia"/>
          <w:szCs w:val="21"/>
        </w:rPr>
        <w:t>图中国家公园内退化斑块的景观类型可能是</w:t>
      </w:r>
      <w:r w:rsidR="00BE1D1C">
        <w:rPr>
          <w:rFonts w:ascii="宋体" w:hAnsi="宋体" w:hint="eastAsia"/>
          <w:szCs w:val="21"/>
        </w:rPr>
        <w:t xml:space="preserve">（ </w:t>
      </w:r>
      <w:r w:rsidR="00BE1D1C">
        <w:rPr>
          <w:rFonts w:ascii="宋体" w:hAnsi="宋体"/>
          <w:szCs w:val="21"/>
        </w:rPr>
        <w:t xml:space="preserve">   </w:t>
      </w:r>
      <w:r w:rsidR="00BE1D1C">
        <w:rPr>
          <w:rFonts w:ascii="宋体" w:hAnsi="宋体" w:hint="eastAsia"/>
          <w:szCs w:val="21"/>
        </w:rPr>
        <w:t>）</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①灌丛草地</w:t>
      </w:r>
      <w:r>
        <w:rPr>
          <w:rFonts w:ascii="宋体" w:hAnsi="宋体" w:hint="eastAsia"/>
          <w:szCs w:val="21"/>
        </w:rPr>
        <w:t xml:space="preserve"> </w:t>
      </w:r>
      <w:r>
        <w:rPr>
          <w:rFonts w:ascii="宋体" w:hAnsi="宋体"/>
          <w:szCs w:val="21"/>
        </w:rPr>
        <w:t xml:space="preserve">      </w:t>
      </w:r>
      <w:r w:rsidRPr="00685D3E">
        <w:rPr>
          <w:rFonts w:ascii="宋体" w:hAnsi="宋体" w:hint="eastAsia"/>
          <w:szCs w:val="21"/>
        </w:rPr>
        <w:t>②草甸沼泽</w:t>
      </w:r>
      <w:r>
        <w:rPr>
          <w:rFonts w:ascii="宋体" w:hAnsi="宋体" w:hint="eastAsia"/>
          <w:szCs w:val="21"/>
        </w:rPr>
        <w:t xml:space="preserve"> </w:t>
      </w:r>
      <w:r>
        <w:rPr>
          <w:rFonts w:ascii="宋体" w:hAnsi="宋体"/>
          <w:szCs w:val="21"/>
        </w:rPr>
        <w:t xml:space="preserve">       </w:t>
      </w:r>
      <w:r w:rsidRPr="00685D3E">
        <w:rPr>
          <w:rFonts w:ascii="宋体" w:hAnsi="宋体" w:hint="eastAsia"/>
          <w:szCs w:val="21"/>
        </w:rPr>
        <w:t>③落叶阔叶林</w:t>
      </w:r>
      <w:r>
        <w:rPr>
          <w:rFonts w:ascii="宋体" w:hAnsi="宋体" w:hint="eastAsia"/>
          <w:szCs w:val="21"/>
        </w:rPr>
        <w:t xml:space="preserve"> </w:t>
      </w:r>
      <w:r>
        <w:rPr>
          <w:rFonts w:ascii="宋体" w:hAnsi="宋体"/>
          <w:szCs w:val="21"/>
        </w:rPr>
        <w:t xml:space="preserve">    </w:t>
      </w:r>
      <w:r w:rsidRPr="00685D3E">
        <w:rPr>
          <w:rFonts w:ascii="宋体" w:hAnsi="宋体" w:hint="eastAsia"/>
          <w:szCs w:val="21"/>
        </w:rPr>
        <w:t>④常绿硬叶林</w:t>
      </w:r>
    </w:p>
    <w:p w:rsidR="00685D3E" w:rsidRPr="00685D3E" w:rsidRDefault="00646139" w:rsidP="00685D3E">
      <w:pPr>
        <w:adjustRightInd w:val="0"/>
        <w:spacing w:line="288" w:lineRule="auto"/>
        <w:rPr>
          <w:rFonts w:ascii="宋体" w:hAnsi="宋体"/>
          <w:szCs w:val="21"/>
        </w:rPr>
      </w:pPr>
      <w:r w:rsidRPr="00685D3E">
        <w:rPr>
          <w:rFonts w:ascii="宋体" w:hAnsi="宋体"/>
          <w:szCs w:val="21"/>
        </w:rPr>
        <w:t>A</w:t>
      </w:r>
      <w:r>
        <w:rPr>
          <w:rFonts w:ascii="宋体" w:hAnsi="宋体"/>
          <w:szCs w:val="21"/>
        </w:rPr>
        <w:t>．</w:t>
      </w:r>
      <w:r w:rsidRPr="00685D3E">
        <w:rPr>
          <w:rFonts w:ascii="宋体" w:hAnsi="宋体" w:hint="eastAsia"/>
          <w:szCs w:val="21"/>
        </w:rPr>
        <w:t>①②</w:t>
      </w:r>
      <w:r>
        <w:rPr>
          <w:rFonts w:ascii="宋体" w:hAnsi="宋体" w:hint="eastAsia"/>
          <w:szCs w:val="21"/>
        </w:rPr>
        <w:t xml:space="preserve">     B</w:t>
      </w:r>
      <w:r>
        <w:rPr>
          <w:rFonts w:ascii="宋体" w:hAnsi="宋体" w:hint="eastAsia"/>
          <w:szCs w:val="21"/>
        </w:rPr>
        <w:t>．</w:t>
      </w:r>
      <w:r w:rsidRPr="00685D3E">
        <w:rPr>
          <w:rFonts w:ascii="宋体" w:hAnsi="宋体" w:hint="eastAsia"/>
          <w:szCs w:val="21"/>
        </w:rPr>
        <w:t>①④</w:t>
      </w:r>
      <w:r>
        <w:rPr>
          <w:rFonts w:ascii="宋体" w:hAnsi="宋体" w:hint="eastAsia"/>
          <w:szCs w:val="21"/>
        </w:rPr>
        <w:t xml:space="preserve"> </w:t>
      </w:r>
      <w:r>
        <w:rPr>
          <w:rFonts w:ascii="宋体" w:hAnsi="宋体"/>
          <w:szCs w:val="21"/>
        </w:rPr>
        <w:t xml:space="preserve">      </w:t>
      </w:r>
      <w:r w:rsidRPr="00685D3E">
        <w:rPr>
          <w:rFonts w:ascii="宋体" w:hAnsi="宋体" w:hint="eastAsia"/>
          <w:szCs w:val="21"/>
        </w:rPr>
        <w:t>C</w:t>
      </w:r>
      <w:r>
        <w:rPr>
          <w:rFonts w:ascii="宋体" w:hAnsi="宋体" w:hint="eastAsia"/>
          <w:szCs w:val="21"/>
        </w:rPr>
        <w:t>．</w:t>
      </w:r>
      <w:r w:rsidRPr="00685D3E">
        <w:rPr>
          <w:rFonts w:ascii="宋体" w:hAnsi="宋体" w:hint="eastAsia"/>
          <w:szCs w:val="21"/>
        </w:rPr>
        <w:t>②③</w:t>
      </w:r>
      <w:r>
        <w:rPr>
          <w:rFonts w:ascii="宋体" w:hAnsi="宋体" w:hint="eastAsia"/>
          <w:szCs w:val="21"/>
        </w:rPr>
        <w:t xml:space="preserve">     D</w:t>
      </w:r>
      <w:r>
        <w:rPr>
          <w:rFonts w:ascii="宋体" w:hAnsi="宋体" w:hint="eastAsia"/>
          <w:szCs w:val="21"/>
        </w:rPr>
        <w:t>．</w:t>
      </w:r>
      <w:r w:rsidRPr="00685D3E">
        <w:rPr>
          <w:rFonts w:ascii="宋体" w:hAnsi="宋体" w:hint="eastAsia"/>
          <w:szCs w:val="21"/>
        </w:rPr>
        <w:t>③④</w:t>
      </w:r>
    </w:p>
    <w:p w:rsidR="00685D3E" w:rsidRPr="00685D3E" w:rsidRDefault="00646139" w:rsidP="00685D3E">
      <w:pPr>
        <w:adjustRightInd w:val="0"/>
        <w:spacing w:line="288" w:lineRule="auto"/>
        <w:ind w:firstLineChars="200" w:firstLine="420"/>
        <w:rPr>
          <w:rFonts w:ascii="楷体" w:eastAsia="楷体" w:hAnsi="楷体"/>
          <w:szCs w:val="21"/>
        </w:rPr>
      </w:pPr>
      <w:r w:rsidRPr="00685D3E">
        <w:rPr>
          <w:rFonts w:ascii="楷体" w:eastAsia="楷体" w:hAnsi="楷体" w:hint="eastAsia"/>
          <w:szCs w:val="21"/>
        </w:rPr>
        <w:t>嘉峪关地处河西走廊中部，</w:t>
      </w:r>
      <w:r w:rsidRPr="00685D3E">
        <w:rPr>
          <w:rFonts w:ascii="楷体" w:eastAsia="楷体" w:hAnsi="楷体" w:hint="eastAsia"/>
          <w:szCs w:val="21"/>
        </w:rPr>
        <w:t>1955</w:t>
      </w:r>
      <w:r w:rsidRPr="00685D3E">
        <w:rPr>
          <w:rFonts w:ascii="楷体" w:eastAsia="楷体" w:hAnsi="楷体" w:hint="eastAsia"/>
          <w:szCs w:val="21"/>
        </w:rPr>
        <w:t>年该地区发现铁矿，</w:t>
      </w:r>
      <w:r w:rsidRPr="00685D3E">
        <w:rPr>
          <w:rFonts w:ascii="楷体" w:eastAsia="楷体" w:hAnsi="楷体" w:hint="eastAsia"/>
          <w:szCs w:val="21"/>
        </w:rPr>
        <w:t>1958</w:t>
      </w:r>
      <w:r w:rsidRPr="00685D3E">
        <w:rPr>
          <w:rFonts w:ascii="楷体" w:eastAsia="楷体" w:hAnsi="楷体" w:hint="eastAsia"/>
          <w:szCs w:val="21"/>
        </w:rPr>
        <w:t>年依托国家“一五”计划重点项目建立钢铁厂，</w:t>
      </w:r>
      <w:r w:rsidRPr="00685D3E">
        <w:rPr>
          <w:rFonts w:ascii="楷体" w:eastAsia="楷体" w:hAnsi="楷体" w:hint="eastAsia"/>
          <w:szCs w:val="21"/>
        </w:rPr>
        <w:t>1965</w:t>
      </w:r>
      <w:r w:rsidRPr="00685D3E">
        <w:rPr>
          <w:rFonts w:ascii="楷体" w:eastAsia="楷体" w:hAnsi="楷体" w:hint="eastAsia"/>
          <w:szCs w:val="21"/>
        </w:rPr>
        <w:t>年设嘉峪关市。随着钢铁工业的发展，嘉峪关市逐步形成了以冶金为主的工业体系。</w:t>
      </w:r>
      <w:r w:rsidRPr="00685D3E">
        <w:rPr>
          <w:rFonts w:ascii="楷体" w:eastAsia="楷体" w:hAnsi="楷体" w:hint="eastAsia"/>
          <w:szCs w:val="21"/>
        </w:rPr>
        <w:t>2019</w:t>
      </w:r>
      <w:r w:rsidRPr="00685D3E">
        <w:rPr>
          <w:rFonts w:ascii="楷体" w:eastAsia="楷体" w:hAnsi="楷体" w:hint="eastAsia"/>
          <w:szCs w:val="21"/>
        </w:rPr>
        <w:t>年，该市三次产业结构为</w:t>
      </w:r>
      <w:r w:rsidRPr="00685D3E">
        <w:rPr>
          <w:rFonts w:ascii="楷体" w:eastAsia="楷体" w:hAnsi="楷体" w:hint="eastAsia"/>
          <w:szCs w:val="21"/>
        </w:rPr>
        <w:t>1.7</w:t>
      </w:r>
      <w:r w:rsidRPr="00685D3E">
        <w:rPr>
          <w:rFonts w:ascii="楷体" w:eastAsia="楷体" w:hAnsi="楷体" w:hint="eastAsia"/>
          <w:szCs w:val="21"/>
        </w:rPr>
        <w:t>：</w:t>
      </w:r>
      <w:r w:rsidRPr="00685D3E">
        <w:rPr>
          <w:rFonts w:ascii="楷体" w:eastAsia="楷体" w:hAnsi="楷体" w:hint="eastAsia"/>
          <w:szCs w:val="21"/>
        </w:rPr>
        <w:t>62.8</w:t>
      </w:r>
      <w:r w:rsidRPr="00685D3E">
        <w:rPr>
          <w:rFonts w:ascii="楷体" w:eastAsia="楷体" w:hAnsi="楷体" w:hint="eastAsia"/>
          <w:szCs w:val="21"/>
        </w:rPr>
        <w:t>：</w:t>
      </w:r>
      <w:r w:rsidRPr="00685D3E">
        <w:rPr>
          <w:rFonts w:ascii="楷体" w:eastAsia="楷体" w:hAnsi="楷体" w:hint="eastAsia"/>
          <w:szCs w:val="21"/>
        </w:rPr>
        <w:t>35.5</w:t>
      </w:r>
      <w:r w:rsidRPr="00685D3E">
        <w:rPr>
          <w:rFonts w:ascii="楷体" w:eastAsia="楷体" w:hAnsi="楷体" w:hint="eastAsia"/>
          <w:szCs w:val="21"/>
        </w:rPr>
        <w:t>。据此完成</w:t>
      </w:r>
      <w:r w:rsidRPr="00685D3E">
        <w:rPr>
          <w:rFonts w:ascii="楷体" w:eastAsia="楷体" w:hAnsi="楷体" w:hint="eastAsia"/>
          <w:szCs w:val="21"/>
        </w:rPr>
        <w:t>5~7</w:t>
      </w:r>
      <w:r w:rsidRPr="00685D3E">
        <w:rPr>
          <w:rFonts w:ascii="楷体" w:eastAsia="楷体" w:hAnsi="楷体" w:hint="eastAsia"/>
          <w:szCs w:val="21"/>
        </w:rPr>
        <w:t>题。</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5</w:t>
      </w:r>
      <w:r>
        <w:rPr>
          <w:rFonts w:ascii="宋体" w:hAnsi="宋体" w:hint="eastAsia"/>
          <w:szCs w:val="21"/>
        </w:rPr>
        <w:t>．</w:t>
      </w:r>
      <w:r w:rsidRPr="00685D3E">
        <w:rPr>
          <w:rFonts w:ascii="宋体" w:hAnsi="宋体" w:hint="eastAsia"/>
          <w:szCs w:val="21"/>
        </w:rPr>
        <w:t>2005~2010</w:t>
      </w:r>
      <w:r w:rsidRPr="00685D3E">
        <w:rPr>
          <w:rFonts w:ascii="宋体" w:hAnsi="宋体" w:hint="eastAsia"/>
          <w:szCs w:val="21"/>
        </w:rPr>
        <w:t>年该市</w:t>
      </w:r>
      <w:r w:rsidRPr="00685D3E">
        <w:rPr>
          <w:rFonts w:ascii="宋体" w:hAnsi="宋体" w:hint="eastAsia"/>
          <w:szCs w:val="21"/>
        </w:rPr>
        <w:t>65</w:t>
      </w:r>
      <w:r w:rsidRPr="00685D3E">
        <w:rPr>
          <w:rFonts w:ascii="宋体" w:hAnsi="宋体" w:hint="eastAsia"/>
          <w:szCs w:val="21"/>
        </w:rPr>
        <w:t>岁及以上老年人口数量迅速增加，主要原因是</w:t>
      </w:r>
      <w:r w:rsidR="00BE1D1C">
        <w:rPr>
          <w:rFonts w:ascii="宋体" w:hAnsi="宋体" w:hint="eastAsia"/>
          <w:szCs w:val="21"/>
        </w:rPr>
        <w:t xml:space="preserve">（ </w:t>
      </w:r>
      <w:r w:rsidR="00BE1D1C">
        <w:rPr>
          <w:rFonts w:ascii="宋体" w:hAnsi="宋体"/>
          <w:szCs w:val="21"/>
        </w:rPr>
        <w:t xml:space="preserve">   </w:t>
      </w:r>
      <w:r w:rsidR="00BE1D1C">
        <w:rPr>
          <w:rFonts w:ascii="宋体" w:hAnsi="宋体" w:hint="eastAsia"/>
          <w:szCs w:val="21"/>
        </w:rPr>
        <w:t>）</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A</w:t>
      </w:r>
      <w:r>
        <w:rPr>
          <w:rFonts w:ascii="宋体" w:hAnsi="宋体" w:hint="eastAsia"/>
          <w:szCs w:val="21"/>
        </w:rPr>
        <w:t>．</w:t>
      </w:r>
      <w:r w:rsidRPr="00685D3E">
        <w:rPr>
          <w:rFonts w:ascii="宋体" w:hAnsi="宋体" w:hint="eastAsia"/>
          <w:szCs w:val="21"/>
        </w:rPr>
        <w:t>人口惯性的影响</w:t>
      </w:r>
      <w:r>
        <w:rPr>
          <w:rFonts w:ascii="宋体" w:hAnsi="宋体" w:hint="eastAsia"/>
          <w:szCs w:val="21"/>
        </w:rPr>
        <w:t xml:space="preserve">     B</w:t>
      </w:r>
      <w:r>
        <w:rPr>
          <w:rFonts w:ascii="宋体" w:hAnsi="宋体" w:hint="eastAsia"/>
          <w:szCs w:val="21"/>
        </w:rPr>
        <w:t>．</w:t>
      </w:r>
      <w:r w:rsidRPr="00685D3E">
        <w:rPr>
          <w:rFonts w:ascii="宋体" w:hAnsi="宋体" w:hint="eastAsia"/>
          <w:szCs w:val="21"/>
        </w:rPr>
        <w:t>环境条件的改善</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C</w:t>
      </w:r>
      <w:r>
        <w:rPr>
          <w:rFonts w:ascii="宋体" w:hAnsi="宋体" w:hint="eastAsia"/>
          <w:szCs w:val="21"/>
        </w:rPr>
        <w:t>．</w:t>
      </w:r>
      <w:r w:rsidRPr="00685D3E">
        <w:rPr>
          <w:rFonts w:ascii="宋体" w:hAnsi="宋体" w:hint="eastAsia"/>
          <w:szCs w:val="21"/>
        </w:rPr>
        <w:t>青壮年人口迁出</w:t>
      </w:r>
      <w:r>
        <w:rPr>
          <w:rFonts w:ascii="宋体" w:hAnsi="宋体" w:hint="eastAsia"/>
          <w:szCs w:val="21"/>
        </w:rPr>
        <w:t xml:space="preserve">     D</w:t>
      </w:r>
      <w:r>
        <w:rPr>
          <w:rFonts w:ascii="宋体" w:hAnsi="宋体" w:hint="eastAsia"/>
          <w:szCs w:val="21"/>
        </w:rPr>
        <w:t>．</w:t>
      </w:r>
      <w:proofErr w:type="gramStart"/>
      <w:r w:rsidRPr="00685D3E">
        <w:rPr>
          <w:rFonts w:ascii="宋体" w:hAnsi="宋体" w:hint="eastAsia"/>
          <w:szCs w:val="21"/>
        </w:rPr>
        <w:t>康养产业</w:t>
      </w:r>
      <w:proofErr w:type="gramEnd"/>
      <w:r w:rsidRPr="00685D3E">
        <w:rPr>
          <w:rFonts w:ascii="宋体" w:hAnsi="宋体" w:hint="eastAsia"/>
          <w:szCs w:val="21"/>
        </w:rPr>
        <w:t>的发展</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6</w:t>
      </w:r>
      <w:r>
        <w:rPr>
          <w:rFonts w:ascii="宋体" w:hAnsi="宋体" w:hint="eastAsia"/>
          <w:szCs w:val="21"/>
        </w:rPr>
        <w:t>．</w:t>
      </w:r>
      <w:r w:rsidRPr="00685D3E">
        <w:rPr>
          <w:rFonts w:ascii="宋体" w:hAnsi="宋体" w:hint="eastAsia"/>
          <w:szCs w:val="21"/>
        </w:rPr>
        <w:t>该市第一产业比重较低的主要影响因素是</w:t>
      </w:r>
      <w:r w:rsidR="00BE1D1C">
        <w:rPr>
          <w:rFonts w:ascii="宋体" w:hAnsi="宋体" w:hint="eastAsia"/>
          <w:szCs w:val="21"/>
        </w:rPr>
        <w:t xml:space="preserve">（ </w:t>
      </w:r>
      <w:r w:rsidR="00BE1D1C">
        <w:rPr>
          <w:rFonts w:ascii="宋体" w:hAnsi="宋体"/>
          <w:szCs w:val="21"/>
        </w:rPr>
        <w:t xml:space="preserve">   </w:t>
      </w:r>
      <w:r w:rsidR="00BE1D1C">
        <w:rPr>
          <w:rFonts w:ascii="宋体" w:hAnsi="宋体" w:hint="eastAsia"/>
          <w:szCs w:val="21"/>
        </w:rPr>
        <w:t>）</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A</w:t>
      </w:r>
      <w:r>
        <w:rPr>
          <w:rFonts w:ascii="宋体" w:hAnsi="宋体" w:hint="eastAsia"/>
          <w:szCs w:val="21"/>
        </w:rPr>
        <w:t>．</w:t>
      </w:r>
      <w:r w:rsidRPr="00685D3E">
        <w:rPr>
          <w:rFonts w:ascii="宋体" w:hAnsi="宋体" w:hint="eastAsia"/>
          <w:szCs w:val="21"/>
        </w:rPr>
        <w:t>交通运输</w:t>
      </w:r>
      <w:r>
        <w:rPr>
          <w:rFonts w:ascii="宋体" w:hAnsi="宋体" w:hint="eastAsia"/>
          <w:szCs w:val="21"/>
        </w:rPr>
        <w:t xml:space="preserve">     B</w:t>
      </w:r>
      <w:r>
        <w:rPr>
          <w:rFonts w:ascii="宋体" w:hAnsi="宋体" w:hint="eastAsia"/>
          <w:szCs w:val="21"/>
        </w:rPr>
        <w:t>．</w:t>
      </w:r>
      <w:r w:rsidRPr="00685D3E">
        <w:rPr>
          <w:rFonts w:ascii="宋体" w:hAnsi="宋体" w:hint="eastAsia"/>
          <w:szCs w:val="21"/>
        </w:rPr>
        <w:t>自然资源</w:t>
      </w:r>
      <w:r>
        <w:rPr>
          <w:rFonts w:ascii="宋体" w:hAnsi="宋体" w:hint="eastAsia"/>
          <w:szCs w:val="21"/>
        </w:rPr>
        <w:t xml:space="preserve"> </w:t>
      </w:r>
      <w:r>
        <w:rPr>
          <w:rFonts w:ascii="宋体" w:hAnsi="宋体"/>
          <w:szCs w:val="21"/>
        </w:rPr>
        <w:t xml:space="preserve">        </w:t>
      </w:r>
      <w:r w:rsidRPr="00685D3E">
        <w:rPr>
          <w:rFonts w:ascii="宋体" w:hAnsi="宋体" w:hint="eastAsia"/>
          <w:szCs w:val="21"/>
        </w:rPr>
        <w:t>C</w:t>
      </w:r>
      <w:r>
        <w:rPr>
          <w:rFonts w:ascii="宋体" w:hAnsi="宋体" w:hint="eastAsia"/>
          <w:szCs w:val="21"/>
        </w:rPr>
        <w:t>．</w:t>
      </w:r>
      <w:r w:rsidRPr="00685D3E">
        <w:rPr>
          <w:rFonts w:ascii="宋体" w:hAnsi="宋体" w:hint="eastAsia"/>
          <w:szCs w:val="21"/>
        </w:rPr>
        <w:t>市场需求</w:t>
      </w:r>
      <w:r>
        <w:rPr>
          <w:rFonts w:ascii="宋体" w:hAnsi="宋体" w:hint="eastAsia"/>
          <w:szCs w:val="21"/>
        </w:rPr>
        <w:t xml:space="preserve">     D</w:t>
      </w:r>
      <w:r>
        <w:rPr>
          <w:rFonts w:ascii="宋体" w:hAnsi="宋体" w:hint="eastAsia"/>
          <w:szCs w:val="21"/>
        </w:rPr>
        <w:t>．</w:t>
      </w:r>
      <w:r w:rsidRPr="00685D3E">
        <w:rPr>
          <w:rFonts w:ascii="宋体" w:hAnsi="宋体" w:hint="eastAsia"/>
          <w:szCs w:val="21"/>
        </w:rPr>
        <w:t>劳动力</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7</w:t>
      </w:r>
      <w:r>
        <w:rPr>
          <w:rFonts w:ascii="宋体" w:hAnsi="宋体" w:hint="eastAsia"/>
          <w:szCs w:val="21"/>
        </w:rPr>
        <w:t>．</w:t>
      </w:r>
      <w:r w:rsidRPr="00685D3E">
        <w:rPr>
          <w:rFonts w:ascii="宋体" w:hAnsi="宋体" w:hint="eastAsia"/>
          <w:szCs w:val="21"/>
        </w:rPr>
        <w:t>该市在推进工业结构优化过程中宜重点发展</w:t>
      </w:r>
      <w:r w:rsidR="00BE1D1C">
        <w:rPr>
          <w:rFonts w:ascii="宋体" w:hAnsi="宋体" w:hint="eastAsia"/>
          <w:szCs w:val="21"/>
        </w:rPr>
        <w:t xml:space="preserve">（ </w:t>
      </w:r>
      <w:r w:rsidR="00BE1D1C">
        <w:rPr>
          <w:rFonts w:ascii="宋体" w:hAnsi="宋体"/>
          <w:szCs w:val="21"/>
        </w:rPr>
        <w:t xml:space="preserve">   </w:t>
      </w:r>
      <w:r w:rsidR="00BE1D1C">
        <w:rPr>
          <w:rFonts w:ascii="宋体" w:hAnsi="宋体" w:hint="eastAsia"/>
          <w:szCs w:val="21"/>
        </w:rPr>
        <w:t>）</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A</w:t>
      </w:r>
      <w:r>
        <w:rPr>
          <w:rFonts w:ascii="宋体" w:hAnsi="宋体" w:hint="eastAsia"/>
          <w:szCs w:val="21"/>
        </w:rPr>
        <w:t>．</w:t>
      </w:r>
      <w:r w:rsidRPr="00685D3E">
        <w:rPr>
          <w:rFonts w:ascii="宋体" w:hAnsi="宋体" w:hint="eastAsia"/>
          <w:szCs w:val="21"/>
        </w:rPr>
        <w:t>造纸工业</w:t>
      </w:r>
      <w:r>
        <w:rPr>
          <w:rFonts w:ascii="宋体" w:hAnsi="宋体" w:hint="eastAsia"/>
          <w:szCs w:val="21"/>
        </w:rPr>
        <w:t xml:space="preserve">     B</w:t>
      </w:r>
      <w:r>
        <w:rPr>
          <w:rFonts w:ascii="宋体" w:hAnsi="宋体" w:hint="eastAsia"/>
          <w:szCs w:val="21"/>
        </w:rPr>
        <w:t>．</w:t>
      </w:r>
      <w:r w:rsidRPr="00685D3E">
        <w:rPr>
          <w:rFonts w:ascii="宋体" w:hAnsi="宋体" w:hint="eastAsia"/>
          <w:szCs w:val="21"/>
        </w:rPr>
        <w:t>纺织工业</w:t>
      </w:r>
      <w:r>
        <w:rPr>
          <w:rFonts w:ascii="宋体" w:hAnsi="宋体" w:hint="eastAsia"/>
          <w:szCs w:val="21"/>
        </w:rPr>
        <w:t xml:space="preserve"> </w:t>
      </w:r>
      <w:r>
        <w:rPr>
          <w:rFonts w:ascii="宋体" w:hAnsi="宋体"/>
          <w:szCs w:val="21"/>
        </w:rPr>
        <w:t xml:space="preserve">        </w:t>
      </w:r>
      <w:r w:rsidRPr="00685D3E">
        <w:rPr>
          <w:rFonts w:ascii="宋体" w:hAnsi="宋体" w:hint="eastAsia"/>
          <w:szCs w:val="21"/>
        </w:rPr>
        <w:t>C</w:t>
      </w:r>
      <w:r>
        <w:rPr>
          <w:rFonts w:ascii="宋体" w:hAnsi="宋体" w:hint="eastAsia"/>
          <w:szCs w:val="21"/>
        </w:rPr>
        <w:t>．</w:t>
      </w:r>
      <w:r w:rsidRPr="00685D3E">
        <w:rPr>
          <w:rFonts w:ascii="宋体" w:hAnsi="宋体" w:hint="eastAsia"/>
          <w:szCs w:val="21"/>
        </w:rPr>
        <w:t>食品加工工业</w:t>
      </w:r>
      <w:r>
        <w:rPr>
          <w:rFonts w:ascii="宋体" w:hAnsi="宋体" w:hint="eastAsia"/>
          <w:szCs w:val="21"/>
        </w:rPr>
        <w:t xml:space="preserve">     D</w:t>
      </w:r>
      <w:r>
        <w:rPr>
          <w:rFonts w:ascii="宋体" w:hAnsi="宋体" w:hint="eastAsia"/>
          <w:szCs w:val="21"/>
        </w:rPr>
        <w:t>．</w:t>
      </w:r>
      <w:r w:rsidRPr="00685D3E">
        <w:rPr>
          <w:rFonts w:ascii="宋体" w:hAnsi="宋体" w:hint="eastAsia"/>
          <w:szCs w:val="21"/>
        </w:rPr>
        <w:t>装备制造工业</w:t>
      </w:r>
    </w:p>
    <w:p w:rsidR="00685D3E" w:rsidRPr="00685D3E" w:rsidRDefault="00646139" w:rsidP="00685D3E">
      <w:pPr>
        <w:adjustRightInd w:val="0"/>
        <w:spacing w:line="288" w:lineRule="auto"/>
        <w:ind w:firstLineChars="200" w:firstLine="420"/>
        <w:rPr>
          <w:rFonts w:ascii="楷体" w:eastAsia="楷体" w:hAnsi="楷体"/>
          <w:szCs w:val="21"/>
        </w:rPr>
      </w:pPr>
      <w:r w:rsidRPr="00685D3E">
        <w:rPr>
          <w:rFonts w:ascii="楷体" w:eastAsia="楷体" w:hAnsi="楷体" w:hint="eastAsia"/>
          <w:szCs w:val="21"/>
        </w:rPr>
        <w:t>图</w:t>
      </w:r>
      <w:r w:rsidRPr="00685D3E">
        <w:rPr>
          <w:rFonts w:ascii="楷体" w:eastAsia="楷体" w:hAnsi="楷体" w:hint="eastAsia"/>
          <w:szCs w:val="21"/>
        </w:rPr>
        <w:t>3a</w:t>
      </w:r>
      <w:r w:rsidRPr="00685D3E">
        <w:rPr>
          <w:rFonts w:ascii="楷体" w:eastAsia="楷体" w:hAnsi="楷体" w:hint="eastAsia"/>
          <w:szCs w:val="21"/>
        </w:rPr>
        <w:t>示意黑龙江省</w:t>
      </w:r>
      <w:proofErr w:type="gramStart"/>
      <w:r w:rsidRPr="00685D3E">
        <w:rPr>
          <w:rFonts w:ascii="楷体" w:eastAsia="楷体" w:hAnsi="楷体" w:hint="eastAsia"/>
          <w:szCs w:val="21"/>
        </w:rPr>
        <w:t>一</w:t>
      </w:r>
      <w:proofErr w:type="gramEnd"/>
      <w:r w:rsidRPr="00685D3E">
        <w:rPr>
          <w:rFonts w:ascii="楷体" w:eastAsia="楷体" w:hAnsi="楷体" w:hint="eastAsia"/>
          <w:szCs w:val="21"/>
        </w:rPr>
        <w:t>小型山间盆地景观。某研究小组在甲、乙、丙、丁四处布设采样点进行土壤调查，图</w:t>
      </w:r>
      <w:r w:rsidRPr="00685D3E">
        <w:rPr>
          <w:rFonts w:ascii="楷体" w:eastAsia="楷体" w:hAnsi="楷体" w:hint="eastAsia"/>
          <w:szCs w:val="21"/>
        </w:rPr>
        <w:t>3b</w:t>
      </w:r>
      <w:r w:rsidRPr="00685D3E">
        <w:rPr>
          <w:rFonts w:ascii="楷体" w:eastAsia="楷体" w:hAnsi="楷体" w:hint="eastAsia"/>
          <w:szCs w:val="21"/>
        </w:rPr>
        <w:t>示意该小组绘制的四个采样点</w:t>
      </w:r>
      <w:r w:rsidRPr="00685D3E">
        <w:rPr>
          <w:rFonts w:ascii="楷体" w:eastAsia="楷体" w:hAnsi="楷体" w:hint="eastAsia"/>
          <w:szCs w:val="21"/>
        </w:rPr>
        <w:t>0~60cm</w:t>
      </w:r>
      <w:r w:rsidRPr="00685D3E">
        <w:rPr>
          <w:rFonts w:ascii="楷体" w:eastAsia="楷体" w:hAnsi="楷体" w:hint="eastAsia"/>
          <w:szCs w:val="21"/>
        </w:rPr>
        <w:t>土壤剖面。据此完成</w:t>
      </w:r>
      <w:r w:rsidRPr="00685D3E">
        <w:rPr>
          <w:rFonts w:ascii="楷体" w:eastAsia="楷体" w:hAnsi="楷体" w:hint="eastAsia"/>
          <w:szCs w:val="21"/>
        </w:rPr>
        <w:t>8~9</w:t>
      </w:r>
      <w:r w:rsidRPr="00685D3E">
        <w:rPr>
          <w:rFonts w:ascii="楷体" w:eastAsia="楷体" w:hAnsi="楷体" w:hint="eastAsia"/>
          <w:szCs w:val="21"/>
        </w:rPr>
        <w:t>题。</w:t>
      </w:r>
    </w:p>
    <w:p w:rsidR="00685D3E" w:rsidRPr="00685D3E" w:rsidRDefault="00646139" w:rsidP="00685D3E">
      <w:pPr>
        <w:adjustRightInd w:val="0"/>
        <w:spacing w:line="288" w:lineRule="auto"/>
        <w:rPr>
          <w:rFonts w:ascii="宋体" w:hAnsi="宋体"/>
          <w:szCs w:val="21"/>
        </w:rPr>
      </w:pPr>
      <w:r w:rsidRPr="00685D3E">
        <w:rPr>
          <w:rFonts w:ascii="宋体" w:hAnsi="宋体"/>
          <w:noProof/>
          <w:szCs w:val="21"/>
        </w:rPr>
        <w:drawing>
          <wp:inline distT="0" distB="0" distL="0" distR="0">
            <wp:extent cx="4638675" cy="18874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00401" name=""/>
                    <pic:cNvPicPr/>
                  </pic:nvPicPr>
                  <pic:blipFill>
                    <a:blip r:embed="rId11">
                      <a:extLst>
                        <a:ext uri="{BEBA8EAE-BF5A-486C-A8C5-ECC9F3942E4B}">
                          <a14:imgProps xmlns:a14="http://schemas.microsoft.com/office/drawing/2010/main">
                            <a14:imgLayer>
                              <a14:imgEffect>
                                <a14:sharpenSoften amount="100000"/>
                              </a14:imgEffect>
                              <a14:imgEffect>
                                <a14:brightnessContrast bright="60000"/>
                              </a14:imgEffect>
                            </a14:imgLayer>
                          </a14:imgProps>
                        </a:ext>
                      </a:extLst>
                    </a:blip>
                    <a:stretch>
                      <a:fillRect/>
                    </a:stretch>
                  </pic:blipFill>
                  <pic:spPr>
                    <a:xfrm>
                      <a:off x="0" y="0"/>
                      <a:ext cx="4656173" cy="1894575"/>
                    </a:xfrm>
                    <a:prstGeom prst="rect">
                      <a:avLst/>
                    </a:prstGeom>
                  </pic:spPr>
                </pic:pic>
              </a:graphicData>
            </a:graphic>
          </wp:inline>
        </w:drawing>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lastRenderedPageBreak/>
        <w:t>8</w:t>
      </w:r>
      <w:r>
        <w:rPr>
          <w:rFonts w:ascii="宋体" w:hAnsi="宋体" w:hint="eastAsia"/>
          <w:szCs w:val="21"/>
        </w:rPr>
        <w:t>．</w:t>
      </w:r>
      <w:r w:rsidRPr="00685D3E">
        <w:rPr>
          <w:rFonts w:ascii="宋体" w:hAnsi="宋体" w:hint="eastAsia"/>
          <w:szCs w:val="21"/>
        </w:rPr>
        <w:t>该区域植被类型分异的主要影响因素是</w:t>
      </w:r>
      <w:r w:rsidR="00BE1D1C">
        <w:rPr>
          <w:rFonts w:ascii="宋体" w:hAnsi="宋体" w:hint="eastAsia"/>
          <w:szCs w:val="21"/>
        </w:rPr>
        <w:t xml:space="preserve">（ </w:t>
      </w:r>
      <w:r w:rsidR="00BE1D1C">
        <w:rPr>
          <w:rFonts w:ascii="宋体" w:hAnsi="宋体"/>
          <w:szCs w:val="21"/>
        </w:rPr>
        <w:t xml:space="preserve">   </w:t>
      </w:r>
      <w:r w:rsidR="00BE1D1C">
        <w:rPr>
          <w:rFonts w:ascii="宋体" w:hAnsi="宋体" w:hint="eastAsia"/>
          <w:szCs w:val="21"/>
        </w:rPr>
        <w:t>）</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A</w:t>
      </w:r>
      <w:r>
        <w:rPr>
          <w:rFonts w:ascii="宋体" w:hAnsi="宋体" w:hint="eastAsia"/>
          <w:szCs w:val="21"/>
        </w:rPr>
        <w:t>．</w:t>
      </w:r>
      <w:r w:rsidRPr="00685D3E">
        <w:rPr>
          <w:rFonts w:ascii="宋体" w:hAnsi="宋体" w:hint="eastAsia"/>
          <w:szCs w:val="21"/>
        </w:rPr>
        <w:t>热量</w:t>
      </w:r>
      <w:r>
        <w:rPr>
          <w:rFonts w:ascii="宋体" w:hAnsi="宋体" w:hint="eastAsia"/>
          <w:szCs w:val="21"/>
        </w:rPr>
        <w:t xml:space="preserve">     B</w:t>
      </w:r>
      <w:r>
        <w:rPr>
          <w:rFonts w:ascii="宋体" w:hAnsi="宋体" w:hint="eastAsia"/>
          <w:szCs w:val="21"/>
        </w:rPr>
        <w:t>．</w:t>
      </w:r>
      <w:r w:rsidRPr="00685D3E">
        <w:rPr>
          <w:rFonts w:ascii="宋体" w:hAnsi="宋体" w:hint="eastAsia"/>
          <w:szCs w:val="21"/>
        </w:rPr>
        <w:t>降水</w:t>
      </w:r>
      <w:r>
        <w:rPr>
          <w:rFonts w:ascii="宋体" w:hAnsi="宋体" w:hint="eastAsia"/>
          <w:szCs w:val="21"/>
        </w:rPr>
        <w:t xml:space="preserve"> </w:t>
      </w:r>
      <w:r>
        <w:rPr>
          <w:rFonts w:ascii="宋体" w:hAnsi="宋体"/>
          <w:szCs w:val="21"/>
        </w:rPr>
        <w:t xml:space="preserve">     </w:t>
      </w:r>
      <w:r w:rsidRPr="00685D3E">
        <w:rPr>
          <w:rFonts w:ascii="宋体" w:hAnsi="宋体" w:hint="eastAsia"/>
          <w:szCs w:val="21"/>
        </w:rPr>
        <w:t>C</w:t>
      </w:r>
      <w:r>
        <w:rPr>
          <w:rFonts w:ascii="宋体" w:hAnsi="宋体" w:hint="eastAsia"/>
          <w:szCs w:val="21"/>
        </w:rPr>
        <w:t>．</w:t>
      </w:r>
      <w:r w:rsidRPr="00685D3E">
        <w:rPr>
          <w:rFonts w:ascii="宋体" w:hAnsi="宋体" w:hint="eastAsia"/>
          <w:szCs w:val="21"/>
        </w:rPr>
        <w:t>地形</w:t>
      </w:r>
      <w:r>
        <w:rPr>
          <w:rFonts w:ascii="宋体" w:hAnsi="宋体" w:hint="eastAsia"/>
          <w:szCs w:val="21"/>
        </w:rPr>
        <w:t xml:space="preserve">     D</w:t>
      </w:r>
      <w:r>
        <w:rPr>
          <w:rFonts w:ascii="宋体" w:hAnsi="宋体" w:hint="eastAsia"/>
          <w:szCs w:val="21"/>
        </w:rPr>
        <w:t>．</w:t>
      </w:r>
      <w:r w:rsidRPr="00685D3E">
        <w:rPr>
          <w:rFonts w:ascii="宋体" w:hAnsi="宋体" w:hint="eastAsia"/>
          <w:szCs w:val="21"/>
        </w:rPr>
        <w:t>岩性</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9</w:t>
      </w:r>
      <w:r>
        <w:rPr>
          <w:rFonts w:ascii="宋体" w:hAnsi="宋体" w:hint="eastAsia"/>
          <w:szCs w:val="21"/>
        </w:rPr>
        <w:t>．</w:t>
      </w:r>
      <w:r w:rsidRPr="00685D3E">
        <w:rPr>
          <w:rFonts w:ascii="宋体" w:hAnsi="宋体" w:hint="eastAsia"/>
          <w:szCs w:val="21"/>
        </w:rPr>
        <w:t>图</w:t>
      </w:r>
      <w:r w:rsidRPr="00685D3E">
        <w:rPr>
          <w:rFonts w:ascii="宋体" w:hAnsi="宋体" w:hint="eastAsia"/>
          <w:szCs w:val="21"/>
        </w:rPr>
        <w:t>3b</w:t>
      </w:r>
      <w:r w:rsidRPr="00685D3E">
        <w:rPr>
          <w:rFonts w:ascii="宋体" w:hAnsi="宋体" w:hint="eastAsia"/>
          <w:szCs w:val="21"/>
        </w:rPr>
        <w:t>中②示意的土壤剖面位于</w:t>
      </w:r>
      <w:r w:rsidR="00BE1D1C">
        <w:rPr>
          <w:rFonts w:ascii="宋体" w:hAnsi="宋体" w:hint="eastAsia"/>
          <w:szCs w:val="21"/>
        </w:rPr>
        <w:t xml:space="preserve">（ </w:t>
      </w:r>
      <w:r w:rsidR="00BE1D1C">
        <w:rPr>
          <w:rFonts w:ascii="宋体" w:hAnsi="宋体"/>
          <w:szCs w:val="21"/>
        </w:rPr>
        <w:t xml:space="preserve">   </w:t>
      </w:r>
      <w:r w:rsidR="00BE1D1C">
        <w:rPr>
          <w:rFonts w:ascii="宋体" w:hAnsi="宋体" w:hint="eastAsia"/>
          <w:szCs w:val="21"/>
        </w:rPr>
        <w:t>）</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A</w:t>
      </w:r>
      <w:r>
        <w:rPr>
          <w:rFonts w:ascii="宋体" w:hAnsi="宋体" w:hint="eastAsia"/>
          <w:szCs w:val="21"/>
        </w:rPr>
        <w:t>．</w:t>
      </w:r>
      <w:r w:rsidRPr="00685D3E">
        <w:rPr>
          <w:rFonts w:ascii="宋体" w:hAnsi="宋体" w:hint="eastAsia"/>
          <w:szCs w:val="21"/>
        </w:rPr>
        <w:t>甲处</w:t>
      </w:r>
      <w:r>
        <w:rPr>
          <w:rFonts w:ascii="宋体" w:hAnsi="宋体" w:hint="eastAsia"/>
          <w:szCs w:val="21"/>
        </w:rPr>
        <w:t xml:space="preserve">     B</w:t>
      </w:r>
      <w:r>
        <w:rPr>
          <w:rFonts w:ascii="宋体" w:hAnsi="宋体" w:hint="eastAsia"/>
          <w:szCs w:val="21"/>
        </w:rPr>
        <w:t>．</w:t>
      </w:r>
      <w:r w:rsidRPr="00685D3E">
        <w:rPr>
          <w:rFonts w:ascii="宋体" w:hAnsi="宋体" w:hint="eastAsia"/>
          <w:szCs w:val="21"/>
        </w:rPr>
        <w:t>乙处</w:t>
      </w:r>
      <w:r>
        <w:rPr>
          <w:rFonts w:ascii="宋体" w:hAnsi="宋体" w:hint="eastAsia"/>
          <w:szCs w:val="21"/>
        </w:rPr>
        <w:t xml:space="preserve"> </w:t>
      </w:r>
      <w:r>
        <w:rPr>
          <w:rFonts w:ascii="宋体" w:hAnsi="宋体"/>
          <w:szCs w:val="21"/>
        </w:rPr>
        <w:t xml:space="preserve">     </w:t>
      </w:r>
      <w:r w:rsidRPr="00685D3E">
        <w:rPr>
          <w:rFonts w:ascii="宋体" w:hAnsi="宋体" w:hint="eastAsia"/>
          <w:szCs w:val="21"/>
        </w:rPr>
        <w:t>C</w:t>
      </w:r>
      <w:r>
        <w:rPr>
          <w:rFonts w:ascii="宋体" w:hAnsi="宋体" w:hint="eastAsia"/>
          <w:szCs w:val="21"/>
        </w:rPr>
        <w:t>．</w:t>
      </w:r>
      <w:r w:rsidRPr="00685D3E">
        <w:rPr>
          <w:rFonts w:ascii="宋体" w:hAnsi="宋体" w:hint="eastAsia"/>
          <w:szCs w:val="21"/>
        </w:rPr>
        <w:t>丙处</w:t>
      </w:r>
      <w:r>
        <w:rPr>
          <w:rFonts w:ascii="宋体" w:hAnsi="宋体" w:hint="eastAsia"/>
          <w:szCs w:val="21"/>
        </w:rPr>
        <w:t xml:space="preserve">     D</w:t>
      </w:r>
      <w:r>
        <w:rPr>
          <w:rFonts w:ascii="宋体" w:hAnsi="宋体" w:hint="eastAsia"/>
          <w:szCs w:val="21"/>
        </w:rPr>
        <w:t>．</w:t>
      </w:r>
      <w:r w:rsidRPr="00685D3E">
        <w:rPr>
          <w:rFonts w:ascii="宋体" w:hAnsi="宋体" w:hint="eastAsia"/>
          <w:szCs w:val="21"/>
        </w:rPr>
        <w:t>丁处</w:t>
      </w:r>
    </w:p>
    <w:p w:rsidR="00685D3E" w:rsidRPr="00685D3E" w:rsidRDefault="00646139" w:rsidP="00685D3E">
      <w:pPr>
        <w:adjustRightInd w:val="0"/>
        <w:spacing w:line="288" w:lineRule="auto"/>
        <w:ind w:firstLineChars="200" w:firstLine="420"/>
        <w:rPr>
          <w:rFonts w:ascii="楷体" w:eastAsia="楷体" w:hAnsi="楷体"/>
          <w:szCs w:val="21"/>
        </w:rPr>
      </w:pPr>
      <w:r w:rsidRPr="00685D3E">
        <w:rPr>
          <w:rFonts w:ascii="楷体" w:eastAsia="楷体" w:hAnsi="楷体" w:hint="eastAsia"/>
          <w:szCs w:val="21"/>
        </w:rPr>
        <w:t>近年来，我国东部沿海某省一些服装企业为缓解成本压力，将总部和部分生产部门留在国内，把欧美服装订单转移到东南亚进行加工。在此过程中，该类服装企业自带技术和丝绸、刺绣等原材料，同时携手与其在工序上联系紧密的相关企业共同“走出去”。据此完成</w:t>
      </w:r>
      <w:r w:rsidRPr="00685D3E">
        <w:rPr>
          <w:rFonts w:ascii="楷体" w:eastAsia="楷体" w:hAnsi="楷体" w:hint="eastAsia"/>
          <w:szCs w:val="21"/>
        </w:rPr>
        <w:t>10~12</w:t>
      </w:r>
      <w:r w:rsidRPr="00685D3E">
        <w:rPr>
          <w:rFonts w:ascii="楷体" w:eastAsia="楷体" w:hAnsi="楷体" w:hint="eastAsia"/>
          <w:szCs w:val="21"/>
        </w:rPr>
        <w:t>题。</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10</w:t>
      </w:r>
      <w:r>
        <w:rPr>
          <w:rFonts w:ascii="宋体" w:hAnsi="宋体" w:hint="eastAsia"/>
          <w:szCs w:val="21"/>
        </w:rPr>
        <w:t>．</w:t>
      </w:r>
      <w:r w:rsidRPr="00685D3E">
        <w:rPr>
          <w:rFonts w:ascii="宋体" w:hAnsi="宋体" w:hint="eastAsia"/>
          <w:szCs w:val="21"/>
        </w:rPr>
        <w:t>该类服装企业“自带原材料”主要是为了</w:t>
      </w:r>
      <w:r w:rsidR="00BE1D1C">
        <w:rPr>
          <w:rFonts w:ascii="宋体" w:hAnsi="宋体" w:hint="eastAsia"/>
          <w:szCs w:val="21"/>
        </w:rPr>
        <w:t xml:space="preserve">（ </w:t>
      </w:r>
      <w:r w:rsidR="00BE1D1C">
        <w:rPr>
          <w:rFonts w:ascii="宋体" w:hAnsi="宋体"/>
          <w:szCs w:val="21"/>
        </w:rPr>
        <w:t xml:space="preserve">   </w:t>
      </w:r>
      <w:r w:rsidR="00BE1D1C">
        <w:rPr>
          <w:rFonts w:ascii="宋体" w:hAnsi="宋体" w:hint="eastAsia"/>
          <w:szCs w:val="21"/>
        </w:rPr>
        <w:t>）</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A</w:t>
      </w:r>
      <w:r>
        <w:rPr>
          <w:rFonts w:ascii="宋体" w:hAnsi="宋体" w:hint="eastAsia"/>
          <w:szCs w:val="21"/>
        </w:rPr>
        <w:t>．</w:t>
      </w:r>
      <w:r w:rsidRPr="00685D3E">
        <w:rPr>
          <w:rFonts w:ascii="宋体" w:hAnsi="宋体" w:hint="eastAsia"/>
          <w:szCs w:val="21"/>
        </w:rPr>
        <w:t>缩短加工时间</w:t>
      </w:r>
      <w:r>
        <w:rPr>
          <w:rFonts w:ascii="宋体" w:hAnsi="宋体" w:hint="eastAsia"/>
          <w:szCs w:val="21"/>
        </w:rPr>
        <w:t xml:space="preserve">     B</w:t>
      </w:r>
      <w:r>
        <w:rPr>
          <w:rFonts w:ascii="宋体" w:hAnsi="宋体" w:hint="eastAsia"/>
          <w:szCs w:val="21"/>
        </w:rPr>
        <w:t>．</w:t>
      </w:r>
      <w:r w:rsidRPr="00685D3E">
        <w:rPr>
          <w:rFonts w:ascii="宋体" w:hAnsi="宋体" w:hint="eastAsia"/>
          <w:szCs w:val="21"/>
        </w:rPr>
        <w:t>保证产品品质</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C</w:t>
      </w:r>
      <w:r>
        <w:rPr>
          <w:rFonts w:ascii="宋体" w:hAnsi="宋体" w:hint="eastAsia"/>
          <w:szCs w:val="21"/>
        </w:rPr>
        <w:t>．</w:t>
      </w:r>
      <w:r w:rsidRPr="00685D3E">
        <w:rPr>
          <w:rFonts w:ascii="宋体" w:hAnsi="宋体" w:hint="eastAsia"/>
          <w:szCs w:val="21"/>
        </w:rPr>
        <w:t>降低生产成本</w:t>
      </w:r>
      <w:r>
        <w:rPr>
          <w:rFonts w:ascii="宋体" w:hAnsi="宋体" w:hint="eastAsia"/>
          <w:szCs w:val="21"/>
        </w:rPr>
        <w:t xml:space="preserve">     D</w:t>
      </w:r>
      <w:r>
        <w:rPr>
          <w:rFonts w:ascii="宋体" w:hAnsi="宋体" w:hint="eastAsia"/>
          <w:szCs w:val="21"/>
        </w:rPr>
        <w:t>．</w:t>
      </w:r>
      <w:r w:rsidRPr="00685D3E">
        <w:rPr>
          <w:rFonts w:ascii="宋体" w:hAnsi="宋体" w:hint="eastAsia"/>
          <w:szCs w:val="21"/>
        </w:rPr>
        <w:t>加强文化交流</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11</w:t>
      </w:r>
      <w:r>
        <w:rPr>
          <w:rFonts w:ascii="宋体" w:hAnsi="宋体" w:hint="eastAsia"/>
          <w:szCs w:val="21"/>
        </w:rPr>
        <w:t>．</w:t>
      </w:r>
      <w:r w:rsidRPr="00685D3E">
        <w:rPr>
          <w:rFonts w:ascii="宋体" w:hAnsi="宋体" w:hint="eastAsia"/>
          <w:szCs w:val="21"/>
        </w:rPr>
        <w:t>该类服装企业在“走出去”的过程中，携手相关企业的主要目的是</w:t>
      </w:r>
      <w:r w:rsidR="00BE1D1C">
        <w:rPr>
          <w:rFonts w:ascii="宋体" w:hAnsi="宋体" w:hint="eastAsia"/>
          <w:szCs w:val="21"/>
        </w:rPr>
        <w:t xml:space="preserve">（ </w:t>
      </w:r>
      <w:r w:rsidR="00BE1D1C">
        <w:rPr>
          <w:rFonts w:ascii="宋体" w:hAnsi="宋体"/>
          <w:szCs w:val="21"/>
        </w:rPr>
        <w:t xml:space="preserve">   </w:t>
      </w:r>
      <w:r w:rsidR="00BE1D1C">
        <w:rPr>
          <w:rFonts w:ascii="宋体" w:hAnsi="宋体" w:hint="eastAsia"/>
          <w:szCs w:val="21"/>
        </w:rPr>
        <w:t>）</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A</w:t>
      </w:r>
      <w:r>
        <w:rPr>
          <w:rFonts w:ascii="宋体" w:hAnsi="宋体" w:hint="eastAsia"/>
          <w:szCs w:val="21"/>
        </w:rPr>
        <w:t>．</w:t>
      </w:r>
      <w:r w:rsidRPr="00685D3E">
        <w:rPr>
          <w:rFonts w:ascii="宋体" w:hAnsi="宋体" w:hint="eastAsia"/>
          <w:szCs w:val="21"/>
        </w:rPr>
        <w:t>促进自身技术更新</w:t>
      </w:r>
      <w:r>
        <w:rPr>
          <w:rFonts w:ascii="宋体" w:hAnsi="宋体" w:hint="eastAsia"/>
          <w:szCs w:val="21"/>
        </w:rPr>
        <w:t xml:space="preserve">     B</w:t>
      </w:r>
      <w:r>
        <w:rPr>
          <w:rFonts w:ascii="宋体" w:hAnsi="宋体" w:hint="eastAsia"/>
          <w:szCs w:val="21"/>
        </w:rPr>
        <w:t>．</w:t>
      </w:r>
      <w:r w:rsidRPr="00685D3E">
        <w:rPr>
          <w:rFonts w:ascii="宋体" w:hAnsi="宋体" w:hint="eastAsia"/>
          <w:szCs w:val="21"/>
        </w:rPr>
        <w:t>增加当地就业机会</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C</w:t>
      </w:r>
      <w:r>
        <w:rPr>
          <w:rFonts w:ascii="宋体" w:hAnsi="宋体" w:hint="eastAsia"/>
          <w:szCs w:val="21"/>
        </w:rPr>
        <w:t>．</w:t>
      </w:r>
      <w:r w:rsidRPr="00685D3E">
        <w:rPr>
          <w:rFonts w:ascii="宋体" w:hAnsi="宋体" w:hint="eastAsia"/>
          <w:szCs w:val="21"/>
        </w:rPr>
        <w:t>共用当地基础设施</w:t>
      </w:r>
      <w:r>
        <w:rPr>
          <w:rFonts w:ascii="宋体" w:hAnsi="宋体" w:hint="eastAsia"/>
          <w:szCs w:val="21"/>
        </w:rPr>
        <w:t xml:space="preserve">     D</w:t>
      </w:r>
      <w:r>
        <w:rPr>
          <w:rFonts w:ascii="宋体" w:hAnsi="宋体" w:hint="eastAsia"/>
          <w:szCs w:val="21"/>
        </w:rPr>
        <w:t>．</w:t>
      </w:r>
      <w:r w:rsidRPr="00685D3E">
        <w:rPr>
          <w:rFonts w:ascii="宋体" w:hAnsi="宋体" w:hint="eastAsia"/>
          <w:szCs w:val="21"/>
        </w:rPr>
        <w:t>提高服装生产效率</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12</w:t>
      </w:r>
      <w:r>
        <w:rPr>
          <w:rFonts w:ascii="宋体" w:hAnsi="宋体" w:hint="eastAsia"/>
          <w:szCs w:val="21"/>
        </w:rPr>
        <w:t>．</w:t>
      </w:r>
      <w:r w:rsidRPr="00685D3E">
        <w:rPr>
          <w:rFonts w:ascii="宋体" w:hAnsi="宋体" w:hint="eastAsia"/>
          <w:szCs w:val="21"/>
        </w:rPr>
        <w:t>该类服装企业需要在东南亚配套的服务部门是</w:t>
      </w:r>
      <w:r w:rsidR="00BE1D1C">
        <w:rPr>
          <w:rFonts w:ascii="宋体" w:hAnsi="宋体" w:hint="eastAsia"/>
          <w:szCs w:val="21"/>
        </w:rPr>
        <w:t xml:space="preserve">（ </w:t>
      </w:r>
      <w:r w:rsidR="00BE1D1C">
        <w:rPr>
          <w:rFonts w:ascii="宋体" w:hAnsi="宋体"/>
          <w:szCs w:val="21"/>
        </w:rPr>
        <w:t xml:space="preserve">   </w:t>
      </w:r>
      <w:r w:rsidR="00BE1D1C">
        <w:rPr>
          <w:rFonts w:ascii="宋体" w:hAnsi="宋体" w:hint="eastAsia"/>
          <w:szCs w:val="21"/>
        </w:rPr>
        <w:t>）</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A</w:t>
      </w:r>
      <w:r>
        <w:rPr>
          <w:rFonts w:ascii="宋体" w:hAnsi="宋体" w:hint="eastAsia"/>
          <w:szCs w:val="21"/>
        </w:rPr>
        <w:t>．</w:t>
      </w:r>
      <w:r w:rsidRPr="00685D3E">
        <w:rPr>
          <w:rFonts w:ascii="宋体" w:hAnsi="宋体" w:hint="eastAsia"/>
          <w:szCs w:val="21"/>
        </w:rPr>
        <w:t>设计咨询</w:t>
      </w:r>
      <w:r>
        <w:rPr>
          <w:rFonts w:ascii="宋体" w:hAnsi="宋体" w:hint="eastAsia"/>
          <w:szCs w:val="21"/>
        </w:rPr>
        <w:t xml:space="preserve">     B</w:t>
      </w:r>
      <w:r>
        <w:rPr>
          <w:rFonts w:ascii="宋体" w:hAnsi="宋体" w:hint="eastAsia"/>
          <w:szCs w:val="21"/>
        </w:rPr>
        <w:t>．</w:t>
      </w:r>
      <w:r w:rsidRPr="00685D3E">
        <w:rPr>
          <w:rFonts w:ascii="宋体" w:hAnsi="宋体" w:hint="eastAsia"/>
          <w:szCs w:val="21"/>
        </w:rPr>
        <w:t>展览销售</w:t>
      </w:r>
      <w:r>
        <w:rPr>
          <w:rFonts w:ascii="宋体" w:hAnsi="宋体" w:hint="eastAsia"/>
          <w:szCs w:val="21"/>
        </w:rPr>
        <w:t xml:space="preserve"> </w:t>
      </w:r>
      <w:r>
        <w:rPr>
          <w:rFonts w:ascii="宋体" w:hAnsi="宋体"/>
          <w:szCs w:val="21"/>
        </w:rPr>
        <w:t xml:space="preserve">       </w:t>
      </w:r>
      <w:r w:rsidRPr="00685D3E">
        <w:rPr>
          <w:rFonts w:ascii="宋体" w:hAnsi="宋体" w:hint="eastAsia"/>
          <w:szCs w:val="21"/>
        </w:rPr>
        <w:t>C</w:t>
      </w:r>
      <w:r>
        <w:rPr>
          <w:rFonts w:ascii="宋体" w:hAnsi="宋体" w:hint="eastAsia"/>
          <w:szCs w:val="21"/>
        </w:rPr>
        <w:t>．</w:t>
      </w:r>
      <w:r w:rsidRPr="00685D3E">
        <w:rPr>
          <w:rFonts w:ascii="宋体" w:hAnsi="宋体" w:hint="eastAsia"/>
          <w:szCs w:val="21"/>
        </w:rPr>
        <w:t>金融保险</w:t>
      </w:r>
      <w:r>
        <w:rPr>
          <w:rFonts w:ascii="宋体" w:hAnsi="宋体" w:hint="eastAsia"/>
          <w:szCs w:val="21"/>
        </w:rPr>
        <w:t xml:space="preserve">     D</w:t>
      </w:r>
      <w:r>
        <w:rPr>
          <w:rFonts w:ascii="宋体" w:hAnsi="宋体" w:hint="eastAsia"/>
          <w:szCs w:val="21"/>
        </w:rPr>
        <w:t>．</w:t>
      </w:r>
      <w:r w:rsidRPr="00685D3E">
        <w:rPr>
          <w:rFonts w:ascii="宋体" w:hAnsi="宋体" w:hint="eastAsia"/>
          <w:szCs w:val="21"/>
        </w:rPr>
        <w:t>专业物流</w:t>
      </w:r>
    </w:p>
    <w:p w:rsidR="00685D3E" w:rsidRPr="00685D3E" w:rsidRDefault="00646139" w:rsidP="00685D3E">
      <w:pPr>
        <w:adjustRightInd w:val="0"/>
        <w:spacing w:line="288" w:lineRule="auto"/>
        <w:ind w:firstLineChars="200" w:firstLine="420"/>
        <w:rPr>
          <w:rFonts w:ascii="楷体" w:eastAsia="楷体" w:hAnsi="楷体"/>
          <w:szCs w:val="21"/>
        </w:rPr>
      </w:pPr>
      <w:r w:rsidRPr="00685D3E">
        <w:rPr>
          <w:rFonts w:ascii="楷体" w:eastAsia="楷体" w:hAnsi="楷体" w:hint="eastAsia"/>
          <w:szCs w:val="21"/>
        </w:rPr>
        <w:t>亚得里亚海是地中海的一个海湾（图</w:t>
      </w:r>
      <w:r w:rsidRPr="00685D3E">
        <w:rPr>
          <w:rFonts w:ascii="楷体" w:eastAsia="楷体" w:hAnsi="楷体" w:hint="eastAsia"/>
          <w:szCs w:val="21"/>
        </w:rPr>
        <w:t>4</w:t>
      </w:r>
      <w:r w:rsidRPr="00685D3E">
        <w:rPr>
          <w:rFonts w:ascii="楷体" w:eastAsia="楷体" w:hAnsi="楷体" w:hint="eastAsia"/>
          <w:szCs w:val="21"/>
        </w:rPr>
        <w:t>），其洋流是地中海洋流系统的一部分。洋流在海湾内的运动促进了海水更新。据此完成</w:t>
      </w:r>
      <w:r w:rsidRPr="00685D3E">
        <w:rPr>
          <w:rFonts w:ascii="楷体" w:eastAsia="楷体" w:hAnsi="楷体" w:hint="eastAsia"/>
          <w:szCs w:val="21"/>
        </w:rPr>
        <w:t>13~15</w:t>
      </w:r>
      <w:r w:rsidRPr="00685D3E">
        <w:rPr>
          <w:rFonts w:ascii="楷体" w:eastAsia="楷体" w:hAnsi="楷体" w:hint="eastAsia"/>
          <w:szCs w:val="21"/>
        </w:rPr>
        <w:t>题。</w:t>
      </w:r>
    </w:p>
    <w:p w:rsidR="00685D3E" w:rsidRPr="00685D3E" w:rsidRDefault="00646139" w:rsidP="00685D3E">
      <w:pPr>
        <w:adjustRightInd w:val="0"/>
        <w:spacing w:line="288" w:lineRule="auto"/>
        <w:rPr>
          <w:rFonts w:ascii="宋体" w:hAnsi="宋体"/>
          <w:szCs w:val="21"/>
        </w:rPr>
      </w:pPr>
      <w:r w:rsidRPr="00685D3E">
        <w:rPr>
          <w:rFonts w:ascii="宋体" w:hAnsi="宋体"/>
          <w:noProof/>
          <w:szCs w:val="21"/>
        </w:rPr>
        <w:drawing>
          <wp:inline distT="0" distB="0" distL="0" distR="0">
            <wp:extent cx="4010025" cy="3059161"/>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615400" name=""/>
                    <pic:cNvPicPr/>
                  </pic:nvPicPr>
                  <pic:blipFill>
                    <a:blip r:embed="rId12">
                      <a:extLst>
                        <a:ext uri="{BEBA8EAE-BF5A-486C-A8C5-ECC9F3942E4B}">
                          <a14:imgProps xmlns:a14="http://schemas.microsoft.com/office/drawing/2010/main">
                            <a14:imgLayer>
                              <a14:imgEffect>
                                <a14:sharpenSoften amount="100000"/>
                              </a14:imgEffect>
                              <a14:imgEffect>
                                <a14:brightnessContrast bright="60000"/>
                              </a14:imgEffect>
                            </a14:imgLayer>
                          </a14:imgProps>
                        </a:ext>
                      </a:extLst>
                    </a:blip>
                    <a:stretch>
                      <a:fillRect/>
                    </a:stretch>
                  </pic:blipFill>
                  <pic:spPr>
                    <a:xfrm>
                      <a:off x="0" y="0"/>
                      <a:ext cx="4017272" cy="3064690"/>
                    </a:xfrm>
                    <a:prstGeom prst="rect">
                      <a:avLst/>
                    </a:prstGeom>
                  </pic:spPr>
                </pic:pic>
              </a:graphicData>
            </a:graphic>
          </wp:inline>
        </w:drawing>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13</w:t>
      </w:r>
      <w:r>
        <w:rPr>
          <w:rFonts w:ascii="宋体" w:hAnsi="宋体" w:hint="eastAsia"/>
          <w:szCs w:val="21"/>
        </w:rPr>
        <w:t>．</w:t>
      </w:r>
      <w:r w:rsidRPr="00685D3E">
        <w:rPr>
          <w:rFonts w:ascii="宋体" w:hAnsi="宋体" w:hint="eastAsia"/>
          <w:szCs w:val="21"/>
        </w:rPr>
        <w:t>图示甲、乙、丙、丁四处表层海水盐度由高到低的顺序是</w:t>
      </w:r>
      <w:r w:rsidR="00BE1D1C">
        <w:rPr>
          <w:rFonts w:ascii="宋体" w:hAnsi="宋体" w:hint="eastAsia"/>
          <w:szCs w:val="21"/>
        </w:rPr>
        <w:t xml:space="preserve">（ </w:t>
      </w:r>
      <w:r w:rsidR="00BE1D1C">
        <w:rPr>
          <w:rFonts w:ascii="宋体" w:hAnsi="宋体"/>
          <w:szCs w:val="21"/>
        </w:rPr>
        <w:t xml:space="preserve">   </w:t>
      </w:r>
      <w:r w:rsidR="00BE1D1C">
        <w:rPr>
          <w:rFonts w:ascii="宋体" w:hAnsi="宋体" w:hint="eastAsia"/>
          <w:szCs w:val="21"/>
        </w:rPr>
        <w:t>）</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A</w:t>
      </w:r>
      <w:r>
        <w:rPr>
          <w:rFonts w:ascii="宋体" w:hAnsi="宋体" w:hint="eastAsia"/>
          <w:szCs w:val="21"/>
        </w:rPr>
        <w:t>．</w:t>
      </w:r>
      <w:r w:rsidRPr="00685D3E">
        <w:rPr>
          <w:rFonts w:ascii="宋体" w:hAnsi="宋体" w:hint="eastAsia"/>
          <w:szCs w:val="21"/>
        </w:rPr>
        <w:t>甲乙丁丙</w:t>
      </w:r>
      <w:r>
        <w:rPr>
          <w:rFonts w:ascii="宋体" w:hAnsi="宋体" w:hint="eastAsia"/>
          <w:szCs w:val="21"/>
        </w:rPr>
        <w:t xml:space="preserve">     B</w:t>
      </w:r>
      <w:r>
        <w:rPr>
          <w:rFonts w:ascii="宋体" w:hAnsi="宋体" w:hint="eastAsia"/>
          <w:szCs w:val="21"/>
        </w:rPr>
        <w:t>．</w:t>
      </w:r>
      <w:r w:rsidRPr="00685D3E">
        <w:rPr>
          <w:rFonts w:ascii="宋体" w:hAnsi="宋体" w:hint="eastAsia"/>
          <w:szCs w:val="21"/>
        </w:rPr>
        <w:t>甲丁乙丙</w:t>
      </w:r>
      <w:r>
        <w:rPr>
          <w:rFonts w:ascii="宋体" w:hAnsi="宋体" w:hint="eastAsia"/>
          <w:szCs w:val="21"/>
        </w:rPr>
        <w:t xml:space="preserve"> </w:t>
      </w:r>
      <w:r>
        <w:rPr>
          <w:rFonts w:ascii="宋体" w:hAnsi="宋体"/>
          <w:szCs w:val="21"/>
        </w:rPr>
        <w:t xml:space="preserve">      </w:t>
      </w:r>
      <w:r w:rsidRPr="00685D3E">
        <w:rPr>
          <w:rFonts w:ascii="宋体" w:hAnsi="宋体" w:hint="eastAsia"/>
          <w:szCs w:val="21"/>
        </w:rPr>
        <w:t>C</w:t>
      </w:r>
      <w:r>
        <w:rPr>
          <w:rFonts w:ascii="宋体" w:hAnsi="宋体" w:hint="eastAsia"/>
          <w:szCs w:val="21"/>
        </w:rPr>
        <w:t>．</w:t>
      </w:r>
      <w:r w:rsidRPr="00685D3E">
        <w:rPr>
          <w:rFonts w:ascii="宋体" w:hAnsi="宋体" w:hint="eastAsia"/>
          <w:szCs w:val="21"/>
        </w:rPr>
        <w:t>丙乙丁甲</w:t>
      </w:r>
      <w:r>
        <w:rPr>
          <w:rFonts w:ascii="宋体" w:hAnsi="宋体" w:hint="eastAsia"/>
          <w:szCs w:val="21"/>
        </w:rPr>
        <w:t xml:space="preserve">     D</w:t>
      </w:r>
      <w:r>
        <w:rPr>
          <w:rFonts w:ascii="宋体" w:hAnsi="宋体" w:hint="eastAsia"/>
          <w:szCs w:val="21"/>
        </w:rPr>
        <w:t>．</w:t>
      </w:r>
      <w:r w:rsidRPr="00685D3E">
        <w:rPr>
          <w:rFonts w:ascii="宋体" w:hAnsi="宋体" w:hint="eastAsia"/>
          <w:szCs w:val="21"/>
        </w:rPr>
        <w:t>丙丁乙甲</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14</w:t>
      </w:r>
      <w:r>
        <w:rPr>
          <w:rFonts w:ascii="宋体" w:hAnsi="宋体" w:hint="eastAsia"/>
          <w:szCs w:val="21"/>
        </w:rPr>
        <w:t>．</w:t>
      </w:r>
      <w:r w:rsidRPr="00685D3E">
        <w:rPr>
          <w:rFonts w:ascii="宋体" w:hAnsi="宋体" w:hint="eastAsia"/>
          <w:szCs w:val="21"/>
        </w:rPr>
        <w:t>亚得里亚海东岸表层洋流</w:t>
      </w:r>
      <w:r w:rsidR="00BE1D1C">
        <w:rPr>
          <w:rFonts w:ascii="宋体" w:hAnsi="宋体" w:hint="eastAsia"/>
          <w:szCs w:val="21"/>
        </w:rPr>
        <w:t xml:space="preserve">（ </w:t>
      </w:r>
      <w:r w:rsidR="00BE1D1C">
        <w:rPr>
          <w:rFonts w:ascii="宋体" w:hAnsi="宋体"/>
          <w:szCs w:val="21"/>
        </w:rPr>
        <w:t xml:space="preserve">   </w:t>
      </w:r>
      <w:r w:rsidR="00BE1D1C">
        <w:rPr>
          <w:rFonts w:ascii="宋体" w:hAnsi="宋体" w:hint="eastAsia"/>
          <w:szCs w:val="21"/>
        </w:rPr>
        <w:t>）</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A</w:t>
      </w:r>
      <w:r>
        <w:rPr>
          <w:rFonts w:ascii="宋体" w:hAnsi="宋体" w:hint="eastAsia"/>
          <w:szCs w:val="21"/>
        </w:rPr>
        <w:t>．</w:t>
      </w:r>
      <w:r w:rsidRPr="00685D3E">
        <w:rPr>
          <w:rFonts w:ascii="宋体" w:hAnsi="宋体" w:hint="eastAsia"/>
          <w:szCs w:val="21"/>
        </w:rPr>
        <w:t>为寒流，</w:t>
      </w:r>
      <w:proofErr w:type="gramStart"/>
      <w:r w:rsidRPr="00685D3E">
        <w:rPr>
          <w:rFonts w:ascii="宋体" w:hAnsi="宋体" w:hint="eastAsia"/>
          <w:szCs w:val="21"/>
        </w:rPr>
        <w:t>且丙处</w:t>
      </w:r>
      <w:proofErr w:type="gramEnd"/>
      <w:r w:rsidRPr="00685D3E">
        <w:rPr>
          <w:rFonts w:ascii="宋体" w:hAnsi="宋体" w:hint="eastAsia"/>
          <w:szCs w:val="21"/>
        </w:rPr>
        <w:t>流速大于丁处</w:t>
      </w:r>
      <w:r>
        <w:rPr>
          <w:rFonts w:ascii="宋体" w:hAnsi="宋体" w:hint="eastAsia"/>
          <w:szCs w:val="21"/>
        </w:rPr>
        <w:t xml:space="preserve">     B</w:t>
      </w:r>
      <w:r>
        <w:rPr>
          <w:rFonts w:ascii="宋体" w:hAnsi="宋体" w:hint="eastAsia"/>
          <w:szCs w:val="21"/>
        </w:rPr>
        <w:t>．</w:t>
      </w:r>
      <w:r w:rsidRPr="00685D3E">
        <w:rPr>
          <w:rFonts w:ascii="宋体" w:hAnsi="宋体" w:hint="eastAsia"/>
          <w:szCs w:val="21"/>
        </w:rPr>
        <w:t>为寒流，</w:t>
      </w:r>
      <w:proofErr w:type="gramStart"/>
      <w:r w:rsidRPr="00685D3E">
        <w:rPr>
          <w:rFonts w:ascii="宋体" w:hAnsi="宋体" w:hint="eastAsia"/>
          <w:szCs w:val="21"/>
        </w:rPr>
        <w:t>且丁处</w:t>
      </w:r>
      <w:proofErr w:type="gramEnd"/>
      <w:r w:rsidRPr="00685D3E">
        <w:rPr>
          <w:rFonts w:ascii="宋体" w:hAnsi="宋体" w:hint="eastAsia"/>
          <w:szCs w:val="21"/>
        </w:rPr>
        <w:t>流速大于丙处</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C</w:t>
      </w:r>
      <w:r>
        <w:rPr>
          <w:rFonts w:ascii="宋体" w:hAnsi="宋体" w:hint="eastAsia"/>
          <w:szCs w:val="21"/>
        </w:rPr>
        <w:t>．</w:t>
      </w:r>
      <w:r w:rsidRPr="00685D3E">
        <w:rPr>
          <w:rFonts w:ascii="宋体" w:hAnsi="宋体" w:hint="eastAsia"/>
          <w:szCs w:val="21"/>
        </w:rPr>
        <w:t>为暖流，</w:t>
      </w:r>
      <w:proofErr w:type="gramStart"/>
      <w:r w:rsidRPr="00685D3E">
        <w:rPr>
          <w:rFonts w:ascii="宋体" w:hAnsi="宋体" w:hint="eastAsia"/>
          <w:szCs w:val="21"/>
        </w:rPr>
        <w:t>且丙处</w:t>
      </w:r>
      <w:proofErr w:type="gramEnd"/>
      <w:r w:rsidRPr="00685D3E">
        <w:rPr>
          <w:rFonts w:ascii="宋体" w:hAnsi="宋体" w:hint="eastAsia"/>
          <w:szCs w:val="21"/>
        </w:rPr>
        <w:t>流速大于丁处</w:t>
      </w:r>
      <w:r>
        <w:rPr>
          <w:rFonts w:ascii="宋体" w:hAnsi="宋体" w:hint="eastAsia"/>
          <w:szCs w:val="21"/>
        </w:rPr>
        <w:t xml:space="preserve">     D</w:t>
      </w:r>
      <w:r>
        <w:rPr>
          <w:rFonts w:ascii="宋体" w:hAnsi="宋体" w:hint="eastAsia"/>
          <w:szCs w:val="21"/>
        </w:rPr>
        <w:t>．</w:t>
      </w:r>
      <w:r w:rsidRPr="00685D3E">
        <w:rPr>
          <w:rFonts w:ascii="宋体" w:hAnsi="宋体" w:hint="eastAsia"/>
          <w:szCs w:val="21"/>
        </w:rPr>
        <w:t>为暖流，</w:t>
      </w:r>
      <w:proofErr w:type="gramStart"/>
      <w:r w:rsidRPr="00685D3E">
        <w:rPr>
          <w:rFonts w:ascii="宋体" w:hAnsi="宋体" w:hint="eastAsia"/>
          <w:szCs w:val="21"/>
        </w:rPr>
        <w:t>且丁处</w:t>
      </w:r>
      <w:proofErr w:type="gramEnd"/>
      <w:r w:rsidRPr="00685D3E">
        <w:rPr>
          <w:rFonts w:ascii="宋体" w:hAnsi="宋体" w:hint="eastAsia"/>
          <w:szCs w:val="21"/>
        </w:rPr>
        <w:t>流速大于丙处</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15</w:t>
      </w:r>
      <w:r>
        <w:rPr>
          <w:rFonts w:ascii="宋体" w:hAnsi="宋体" w:hint="eastAsia"/>
          <w:szCs w:val="21"/>
        </w:rPr>
        <w:t>．</w:t>
      </w:r>
      <w:r w:rsidRPr="00685D3E">
        <w:rPr>
          <w:rFonts w:ascii="宋体" w:hAnsi="宋体" w:hint="eastAsia"/>
          <w:szCs w:val="21"/>
        </w:rPr>
        <w:t>图示</w:t>
      </w:r>
      <w:r w:rsidRPr="00685D3E">
        <w:rPr>
          <w:rFonts w:ascii="宋体" w:hAnsi="宋体" w:hint="eastAsia"/>
          <w:szCs w:val="21"/>
        </w:rPr>
        <w:t>M</w:t>
      </w:r>
      <w:r w:rsidRPr="00685D3E">
        <w:rPr>
          <w:rFonts w:ascii="宋体" w:hAnsi="宋体" w:hint="eastAsia"/>
          <w:szCs w:val="21"/>
        </w:rPr>
        <w:t>海域多数岛屿的类型为</w:t>
      </w:r>
      <w:r w:rsidR="00BE1D1C">
        <w:rPr>
          <w:rFonts w:ascii="宋体" w:hAnsi="宋体" w:hint="eastAsia"/>
          <w:szCs w:val="21"/>
        </w:rPr>
        <w:t xml:space="preserve">（ </w:t>
      </w:r>
      <w:r w:rsidR="00BE1D1C">
        <w:rPr>
          <w:rFonts w:ascii="宋体" w:hAnsi="宋体"/>
          <w:szCs w:val="21"/>
        </w:rPr>
        <w:t xml:space="preserve">   </w:t>
      </w:r>
      <w:r w:rsidR="00BE1D1C">
        <w:rPr>
          <w:rFonts w:ascii="宋体" w:hAnsi="宋体" w:hint="eastAsia"/>
          <w:szCs w:val="21"/>
        </w:rPr>
        <w:t>）</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A</w:t>
      </w:r>
      <w:r>
        <w:rPr>
          <w:rFonts w:ascii="宋体" w:hAnsi="宋体" w:hint="eastAsia"/>
          <w:szCs w:val="21"/>
        </w:rPr>
        <w:t>．</w:t>
      </w:r>
      <w:r w:rsidRPr="00685D3E">
        <w:rPr>
          <w:rFonts w:ascii="宋体" w:hAnsi="宋体" w:hint="eastAsia"/>
          <w:szCs w:val="21"/>
        </w:rPr>
        <w:t>大陆岛</w:t>
      </w:r>
      <w:r>
        <w:rPr>
          <w:rFonts w:ascii="宋体" w:hAnsi="宋体" w:hint="eastAsia"/>
          <w:szCs w:val="21"/>
        </w:rPr>
        <w:t xml:space="preserve">     B</w:t>
      </w:r>
      <w:r>
        <w:rPr>
          <w:rFonts w:ascii="宋体" w:hAnsi="宋体" w:hint="eastAsia"/>
          <w:szCs w:val="21"/>
        </w:rPr>
        <w:t>．</w:t>
      </w:r>
      <w:r w:rsidRPr="00685D3E">
        <w:rPr>
          <w:rFonts w:ascii="宋体" w:hAnsi="宋体" w:hint="eastAsia"/>
          <w:szCs w:val="21"/>
        </w:rPr>
        <w:t>珊瑚岛</w:t>
      </w:r>
      <w:r>
        <w:rPr>
          <w:rFonts w:ascii="宋体" w:hAnsi="宋体" w:hint="eastAsia"/>
          <w:szCs w:val="21"/>
        </w:rPr>
        <w:t xml:space="preserve"> </w:t>
      </w:r>
      <w:r>
        <w:rPr>
          <w:rFonts w:ascii="宋体" w:hAnsi="宋体"/>
          <w:szCs w:val="21"/>
        </w:rPr>
        <w:t xml:space="preserve">      </w:t>
      </w:r>
      <w:r w:rsidRPr="00685D3E">
        <w:rPr>
          <w:rFonts w:ascii="宋体" w:hAnsi="宋体" w:hint="eastAsia"/>
          <w:szCs w:val="21"/>
        </w:rPr>
        <w:t>C</w:t>
      </w:r>
      <w:r>
        <w:rPr>
          <w:rFonts w:ascii="宋体" w:hAnsi="宋体" w:hint="eastAsia"/>
          <w:szCs w:val="21"/>
        </w:rPr>
        <w:t>．</w:t>
      </w:r>
      <w:r w:rsidRPr="00685D3E">
        <w:rPr>
          <w:rFonts w:ascii="宋体" w:hAnsi="宋体" w:hint="eastAsia"/>
          <w:szCs w:val="21"/>
        </w:rPr>
        <w:t>冲积岛</w:t>
      </w:r>
      <w:r>
        <w:rPr>
          <w:rFonts w:ascii="宋体" w:hAnsi="宋体" w:hint="eastAsia"/>
          <w:szCs w:val="21"/>
        </w:rPr>
        <w:t xml:space="preserve">     D</w:t>
      </w:r>
      <w:r>
        <w:rPr>
          <w:rFonts w:ascii="宋体" w:hAnsi="宋体" w:hint="eastAsia"/>
          <w:szCs w:val="21"/>
        </w:rPr>
        <w:t>．</w:t>
      </w:r>
      <w:r w:rsidRPr="00685D3E">
        <w:rPr>
          <w:rFonts w:ascii="宋体" w:hAnsi="宋体" w:hint="eastAsia"/>
          <w:szCs w:val="21"/>
        </w:rPr>
        <w:t>火山岛</w:t>
      </w:r>
    </w:p>
    <w:p w:rsidR="00685D3E" w:rsidRPr="00685D3E" w:rsidRDefault="00646139" w:rsidP="00685D3E">
      <w:pPr>
        <w:adjustRightInd w:val="0"/>
        <w:spacing w:line="288" w:lineRule="auto"/>
        <w:rPr>
          <w:rFonts w:ascii="宋体" w:hAnsi="宋体"/>
          <w:b/>
          <w:sz w:val="24"/>
        </w:rPr>
      </w:pPr>
      <w:r w:rsidRPr="00685D3E">
        <w:rPr>
          <w:rFonts w:ascii="宋体" w:hAnsi="宋体" w:hint="eastAsia"/>
          <w:b/>
          <w:sz w:val="24"/>
        </w:rPr>
        <w:lastRenderedPageBreak/>
        <w:t>二、非选择题：本题共</w:t>
      </w:r>
      <w:r w:rsidRPr="00685D3E">
        <w:rPr>
          <w:rFonts w:ascii="宋体" w:hAnsi="宋体" w:hint="eastAsia"/>
          <w:b/>
          <w:sz w:val="24"/>
        </w:rPr>
        <w:t>4</w:t>
      </w:r>
      <w:r w:rsidRPr="00685D3E">
        <w:rPr>
          <w:rFonts w:ascii="宋体" w:hAnsi="宋体" w:hint="eastAsia"/>
          <w:b/>
          <w:sz w:val="24"/>
        </w:rPr>
        <w:t>小题，共</w:t>
      </w:r>
      <w:r w:rsidRPr="00685D3E">
        <w:rPr>
          <w:rFonts w:ascii="宋体" w:hAnsi="宋体" w:hint="eastAsia"/>
          <w:b/>
          <w:sz w:val="24"/>
        </w:rPr>
        <w:t>55</w:t>
      </w:r>
      <w:r w:rsidRPr="00685D3E">
        <w:rPr>
          <w:rFonts w:ascii="宋体" w:hAnsi="宋体" w:hint="eastAsia"/>
          <w:b/>
          <w:sz w:val="24"/>
        </w:rPr>
        <w:t>分。</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16</w:t>
      </w:r>
      <w:r>
        <w:rPr>
          <w:rFonts w:ascii="宋体" w:hAnsi="宋体" w:hint="eastAsia"/>
          <w:szCs w:val="21"/>
        </w:rPr>
        <w:t>．</w:t>
      </w:r>
      <w:r w:rsidRPr="00685D3E">
        <w:rPr>
          <w:rFonts w:ascii="宋体" w:hAnsi="宋体" w:hint="eastAsia"/>
          <w:szCs w:val="21"/>
        </w:rPr>
        <w:t>阅读图文资料，完成下列要求。（</w:t>
      </w:r>
      <w:r w:rsidRPr="00685D3E">
        <w:rPr>
          <w:rFonts w:ascii="宋体" w:hAnsi="宋体" w:hint="eastAsia"/>
          <w:szCs w:val="21"/>
        </w:rPr>
        <w:t>14</w:t>
      </w:r>
      <w:r w:rsidRPr="00685D3E">
        <w:rPr>
          <w:rFonts w:ascii="宋体" w:hAnsi="宋体" w:hint="eastAsia"/>
          <w:szCs w:val="21"/>
        </w:rPr>
        <w:t>分）</w:t>
      </w:r>
    </w:p>
    <w:p w:rsidR="00685D3E" w:rsidRPr="00685D3E" w:rsidRDefault="00646139" w:rsidP="00685D3E">
      <w:pPr>
        <w:adjustRightInd w:val="0"/>
        <w:spacing w:line="288" w:lineRule="auto"/>
        <w:ind w:firstLineChars="200" w:firstLine="420"/>
        <w:rPr>
          <w:rFonts w:ascii="楷体" w:eastAsia="楷体" w:hAnsi="楷体"/>
          <w:szCs w:val="21"/>
        </w:rPr>
      </w:pPr>
      <w:r w:rsidRPr="00685D3E">
        <w:rPr>
          <w:rFonts w:ascii="楷体" w:eastAsia="楷体" w:hAnsi="楷体" w:hint="eastAsia"/>
          <w:szCs w:val="21"/>
        </w:rPr>
        <w:t>冬半年，美洲中部地区频繁受冷空气影响。图</w:t>
      </w:r>
      <w:r w:rsidRPr="00685D3E">
        <w:rPr>
          <w:rFonts w:ascii="楷体" w:eastAsia="楷体" w:hAnsi="楷体" w:hint="eastAsia"/>
          <w:szCs w:val="21"/>
        </w:rPr>
        <w:t>5</w:t>
      </w:r>
      <w:r w:rsidRPr="00685D3E">
        <w:rPr>
          <w:rFonts w:ascii="楷体" w:eastAsia="楷体" w:hAnsi="楷体" w:hint="eastAsia"/>
          <w:szCs w:val="21"/>
        </w:rPr>
        <w:t>示意</w:t>
      </w:r>
      <w:r w:rsidRPr="00685D3E">
        <w:rPr>
          <w:rFonts w:ascii="楷体" w:eastAsia="楷体" w:hAnsi="楷体" w:hint="eastAsia"/>
          <w:szCs w:val="21"/>
        </w:rPr>
        <w:t>2000</w:t>
      </w:r>
      <w:r w:rsidRPr="00685D3E">
        <w:rPr>
          <w:rFonts w:ascii="楷体" w:eastAsia="楷体" w:hAnsi="楷体" w:hint="eastAsia"/>
          <w:szCs w:val="21"/>
        </w:rPr>
        <w:t>年</w:t>
      </w:r>
      <w:r w:rsidRPr="00685D3E">
        <w:rPr>
          <w:rFonts w:ascii="楷体" w:eastAsia="楷体" w:hAnsi="楷体" w:hint="eastAsia"/>
          <w:szCs w:val="21"/>
        </w:rPr>
        <w:t>1</w:t>
      </w:r>
      <w:r w:rsidRPr="00685D3E">
        <w:rPr>
          <w:rFonts w:ascii="楷体" w:eastAsia="楷体" w:hAnsi="楷体" w:hint="eastAsia"/>
          <w:szCs w:val="21"/>
        </w:rPr>
        <w:t>月一次冷空气南下过程中，美洲中部附近海洋表层风场和海平面气温分布。甲处南北两侧的气压梯度较大。</w:t>
      </w:r>
    </w:p>
    <w:p w:rsidR="00685D3E" w:rsidRPr="00685D3E" w:rsidRDefault="00646139" w:rsidP="00685D3E">
      <w:pPr>
        <w:adjustRightInd w:val="0"/>
        <w:spacing w:line="288" w:lineRule="auto"/>
        <w:rPr>
          <w:rFonts w:ascii="宋体" w:hAnsi="宋体"/>
          <w:szCs w:val="21"/>
        </w:rPr>
      </w:pPr>
      <w:r w:rsidRPr="00685D3E">
        <w:rPr>
          <w:rFonts w:ascii="宋体" w:hAnsi="宋体"/>
          <w:noProof/>
          <w:szCs w:val="21"/>
        </w:rPr>
        <w:drawing>
          <wp:inline distT="0" distB="0" distL="0" distR="0">
            <wp:extent cx="5029200" cy="2722764"/>
            <wp:effectExtent l="0" t="0" r="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495792" name=""/>
                    <pic:cNvPicPr/>
                  </pic:nvPicPr>
                  <pic:blipFill>
                    <a:blip r:embed="rId13">
                      <a:extLst>
                        <a:ext uri="{BEBA8EAE-BF5A-486C-A8C5-ECC9F3942E4B}">
                          <a14:imgProps xmlns:a14="http://schemas.microsoft.com/office/drawing/2010/main">
                            <a14:imgLayer>
                              <a14:imgEffect>
                                <a14:sharpenSoften amount="100000"/>
                              </a14:imgEffect>
                              <a14:imgEffect>
                                <a14:brightnessContrast bright="60000"/>
                              </a14:imgEffect>
                            </a14:imgLayer>
                          </a14:imgProps>
                        </a:ext>
                      </a:extLst>
                    </a:blip>
                    <a:stretch>
                      <a:fillRect/>
                    </a:stretch>
                  </pic:blipFill>
                  <pic:spPr>
                    <a:xfrm>
                      <a:off x="0" y="0"/>
                      <a:ext cx="5032387" cy="2724489"/>
                    </a:xfrm>
                    <a:prstGeom prst="rect">
                      <a:avLst/>
                    </a:prstGeom>
                  </pic:spPr>
                </pic:pic>
              </a:graphicData>
            </a:graphic>
          </wp:inline>
        </w:drawing>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w:t>
      </w:r>
      <w:r w:rsidRPr="00685D3E">
        <w:rPr>
          <w:rFonts w:ascii="宋体" w:hAnsi="宋体" w:hint="eastAsia"/>
          <w:szCs w:val="21"/>
        </w:rPr>
        <w:t>1</w:t>
      </w:r>
      <w:r w:rsidRPr="00685D3E">
        <w:rPr>
          <w:rFonts w:ascii="宋体" w:hAnsi="宋体" w:hint="eastAsia"/>
          <w:szCs w:val="21"/>
        </w:rPr>
        <w:t>）图</w:t>
      </w:r>
      <w:r w:rsidRPr="00685D3E">
        <w:rPr>
          <w:rFonts w:ascii="宋体" w:hAnsi="宋体" w:hint="eastAsia"/>
          <w:szCs w:val="21"/>
        </w:rPr>
        <w:t>6</w:t>
      </w:r>
      <w:r w:rsidRPr="00685D3E">
        <w:rPr>
          <w:rFonts w:ascii="宋体" w:hAnsi="宋体" w:hint="eastAsia"/>
          <w:szCs w:val="21"/>
        </w:rPr>
        <w:t>示意</w:t>
      </w:r>
      <w:r w:rsidRPr="00685D3E">
        <w:rPr>
          <w:rFonts w:ascii="宋体" w:hAnsi="宋体" w:hint="eastAsia"/>
          <w:szCs w:val="21"/>
        </w:rPr>
        <w:t>M</w:t>
      </w:r>
      <w:r w:rsidRPr="00685D3E">
        <w:rPr>
          <w:rFonts w:ascii="宋体" w:hAnsi="宋体" w:hint="eastAsia"/>
          <w:szCs w:val="21"/>
        </w:rPr>
        <w:t>点所在水平面上的等压线分布及空气质点的瞬时受力平衡情况。在图中用</w:t>
      </w:r>
      <w:r w:rsidR="00BE1D1C">
        <w:rPr>
          <w:noProof/>
        </w:rPr>
        <w:drawing>
          <wp:inline distT="0" distB="0" distL="0" distR="0">
            <wp:extent cx="314286" cy="171429"/>
            <wp:effectExtent l="0" t="0" r="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38583" name=""/>
                    <pic:cNvPicPr/>
                  </pic:nvPicPr>
                  <pic:blipFill>
                    <a:blip r:embed="rId14">
                      <a:extLst>
                        <a:ext uri="{BEBA8EAE-BF5A-486C-A8C5-ECC9F3942E4B}">
                          <a14:imgProps xmlns:a14="http://schemas.microsoft.com/office/drawing/2010/main">
                            <a14:imgLayer>
                              <a14:imgEffect>
                                <a14:brightnessContrast bright="40000" contrast="-40000"/>
                              </a14:imgEffect>
                            </a14:imgLayer>
                          </a14:imgProps>
                        </a:ext>
                      </a:extLst>
                    </a:blip>
                    <a:stretch>
                      <a:fillRect/>
                    </a:stretch>
                  </pic:blipFill>
                  <pic:spPr>
                    <a:xfrm>
                      <a:off x="0" y="0"/>
                      <a:ext cx="314286" cy="171429"/>
                    </a:xfrm>
                    <a:prstGeom prst="rect">
                      <a:avLst/>
                    </a:prstGeom>
                  </pic:spPr>
                </pic:pic>
              </a:graphicData>
            </a:graphic>
          </wp:inline>
        </w:drawing>
      </w:r>
      <w:r w:rsidRPr="00685D3E">
        <w:rPr>
          <w:rFonts w:ascii="宋体" w:hAnsi="宋体" w:hint="eastAsia"/>
          <w:szCs w:val="21"/>
        </w:rPr>
        <w:t>画出</w:t>
      </w:r>
      <w:r w:rsidRPr="00685D3E">
        <w:rPr>
          <w:rFonts w:ascii="宋体" w:hAnsi="宋体" w:hint="eastAsia"/>
          <w:szCs w:val="21"/>
        </w:rPr>
        <w:t>M</w:t>
      </w:r>
      <w:r w:rsidRPr="00685D3E">
        <w:rPr>
          <w:rFonts w:ascii="宋体" w:hAnsi="宋体" w:hint="eastAsia"/>
          <w:szCs w:val="21"/>
        </w:rPr>
        <w:t>点风向，并指出山脉的阻挡对冷空气运动的影响。（</w:t>
      </w:r>
      <w:r w:rsidRPr="00685D3E">
        <w:rPr>
          <w:rFonts w:ascii="宋体" w:hAnsi="宋体" w:hint="eastAsia"/>
          <w:szCs w:val="21"/>
        </w:rPr>
        <w:t>4</w:t>
      </w:r>
      <w:r w:rsidRPr="00685D3E">
        <w:rPr>
          <w:rFonts w:ascii="宋体" w:hAnsi="宋体" w:hint="eastAsia"/>
          <w:szCs w:val="21"/>
        </w:rPr>
        <w:t>分）</w:t>
      </w:r>
    </w:p>
    <w:p w:rsidR="00685D3E" w:rsidRPr="00685D3E" w:rsidRDefault="00646139" w:rsidP="00685D3E">
      <w:pPr>
        <w:adjustRightInd w:val="0"/>
        <w:spacing w:line="288" w:lineRule="auto"/>
        <w:rPr>
          <w:rFonts w:ascii="宋体" w:hAnsi="宋体"/>
          <w:szCs w:val="21"/>
        </w:rPr>
      </w:pPr>
      <w:r>
        <w:rPr>
          <w:noProof/>
        </w:rPr>
        <w:drawing>
          <wp:inline distT="0" distB="0" distL="0" distR="0">
            <wp:extent cx="1447619" cy="2066667"/>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58376" name=""/>
                    <pic:cNvPicPr/>
                  </pic:nvPicPr>
                  <pic:blipFill>
                    <a:blip r:embed="rId15"/>
                    <a:stretch>
                      <a:fillRect/>
                    </a:stretch>
                  </pic:blipFill>
                  <pic:spPr>
                    <a:xfrm>
                      <a:off x="0" y="0"/>
                      <a:ext cx="1447619" cy="2066667"/>
                    </a:xfrm>
                    <a:prstGeom prst="rect">
                      <a:avLst/>
                    </a:prstGeom>
                  </pic:spPr>
                </pic:pic>
              </a:graphicData>
            </a:graphic>
          </wp:inline>
        </w:drawing>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w:t>
      </w:r>
      <w:r w:rsidRPr="00685D3E">
        <w:rPr>
          <w:rFonts w:ascii="宋体" w:hAnsi="宋体" w:hint="eastAsia"/>
          <w:szCs w:val="21"/>
        </w:rPr>
        <w:t>2</w:t>
      </w:r>
      <w:r w:rsidRPr="00685D3E">
        <w:rPr>
          <w:rFonts w:ascii="宋体" w:hAnsi="宋体" w:hint="eastAsia"/>
          <w:szCs w:val="21"/>
        </w:rPr>
        <w:t>）在冷空气频繁南下的影响下，</w:t>
      </w:r>
      <w:r w:rsidRPr="00685D3E">
        <w:rPr>
          <w:rFonts w:ascii="宋体" w:hAnsi="宋体" w:hint="eastAsia"/>
          <w:szCs w:val="21"/>
        </w:rPr>
        <w:t>N</w:t>
      </w:r>
      <w:r w:rsidRPr="00685D3E">
        <w:rPr>
          <w:rFonts w:ascii="宋体" w:hAnsi="宋体" w:hint="eastAsia"/>
          <w:szCs w:val="21"/>
        </w:rPr>
        <w:t>海域表层水温较低、海产丰富。分析其原因。（</w:t>
      </w:r>
      <w:r w:rsidRPr="00685D3E">
        <w:rPr>
          <w:rFonts w:ascii="宋体" w:hAnsi="宋体" w:hint="eastAsia"/>
          <w:szCs w:val="21"/>
        </w:rPr>
        <w:t>10</w:t>
      </w:r>
      <w:r w:rsidRPr="00685D3E">
        <w:rPr>
          <w:rFonts w:ascii="宋体" w:hAnsi="宋体" w:hint="eastAsia"/>
          <w:szCs w:val="21"/>
        </w:rPr>
        <w:t>分）</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17</w:t>
      </w:r>
      <w:r w:rsidR="00BE1D1C">
        <w:rPr>
          <w:rFonts w:ascii="宋体" w:hAnsi="宋体" w:hint="eastAsia"/>
          <w:szCs w:val="21"/>
        </w:rPr>
        <w:t>．</w:t>
      </w:r>
      <w:r w:rsidRPr="00685D3E">
        <w:rPr>
          <w:rFonts w:ascii="宋体" w:hAnsi="宋体" w:hint="eastAsia"/>
          <w:szCs w:val="21"/>
        </w:rPr>
        <w:t>阅读图文资料，完成下列要求。（</w:t>
      </w:r>
      <w:r w:rsidRPr="00685D3E">
        <w:rPr>
          <w:rFonts w:ascii="宋体" w:hAnsi="宋体" w:hint="eastAsia"/>
          <w:szCs w:val="21"/>
        </w:rPr>
        <w:t>14</w:t>
      </w:r>
      <w:r w:rsidRPr="00685D3E">
        <w:rPr>
          <w:rFonts w:ascii="宋体" w:hAnsi="宋体" w:hint="eastAsia"/>
          <w:szCs w:val="21"/>
        </w:rPr>
        <w:t>分）</w:t>
      </w:r>
    </w:p>
    <w:p w:rsidR="00685D3E" w:rsidRPr="00BE1D1C" w:rsidRDefault="00646139" w:rsidP="00BE1D1C">
      <w:pPr>
        <w:adjustRightInd w:val="0"/>
        <w:spacing w:line="288" w:lineRule="auto"/>
        <w:ind w:firstLineChars="200" w:firstLine="420"/>
        <w:rPr>
          <w:rFonts w:ascii="楷体" w:eastAsia="楷体" w:hAnsi="楷体"/>
          <w:szCs w:val="21"/>
        </w:rPr>
      </w:pPr>
      <w:r w:rsidRPr="00BE1D1C">
        <w:rPr>
          <w:rFonts w:ascii="楷体" w:eastAsia="楷体" w:hAnsi="楷体" w:hint="eastAsia"/>
          <w:szCs w:val="21"/>
        </w:rPr>
        <w:t>宋代以来，珠江三角洲某地的人们通过沿江沿海筑堤、</w:t>
      </w:r>
      <w:r w:rsidR="00BE1D1C" w:rsidRPr="00BE1D1C">
        <w:rPr>
          <w:rFonts w:ascii="楷体" w:eastAsia="楷体" w:hAnsi="楷体" w:hint="eastAsia"/>
          <w:szCs w:val="21"/>
        </w:rPr>
        <w:t>修坝、淤地等一系列人工活动围垦</w:t>
      </w:r>
      <w:r w:rsidRPr="00BE1D1C">
        <w:rPr>
          <w:rFonts w:ascii="楷体" w:eastAsia="楷体" w:hAnsi="楷体" w:hint="eastAsia"/>
          <w:szCs w:val="21"/>
        </w:rPr>
        <w:t>田地。堤围始建于宋代，初次合围（环绕围垦田地的外堤合拢）于明初，兴盛于清中叶。图</w:t>
      </w:r>
      <w:r w:rsidR="00BE1D1C" w:rsidRPr="00BE1D1C">
        <w:rPr>
          <w:rFonts w:ascii="楷体" w:eastAsia="楷体" w:hAnsi="楷体" w:hint="eastAsia"/>
          <w:szCs w:val="21"/>
        </w:rPr>
        <w:t>7示意该地不同时期的围垦</w:t>
      </w:r>
      <w:r w:rsidRPr="00BE1D1C">
        <w:rPr>
          <w:rFonts w:ascii="楷体" w:eastAsia="楷体" w:hAnsi="楷体" w:hint="eastAsia"/>
          <w:szCs w:val="21"/>
        </w:rPr>
        <w:t>景观。国内河道纵横交错。</w:t>
      </w:r>
    </w:p>
    <w:p w:rsidR="00685D3E" w:rsidRPr="00685D3E" w:rsidRDefault="00646139" w:rsidP="00685D3E">
      <w:pPr>
        <w:adjustRightInd w:val="0"/>
        <w:spacing w:line="288" w:lineRule="auto"/>
        <w:rPr>
          <w:rFonts w:ascii="宋体" w:hAnsi="宋体"/>
          <w:szCs w:val="21"/>
        </w:rPr>
      </w:pPr>
      <w:r w:rsidRPr="00685D3E">
        <w:rPr>
          <w:rFonts w:ascii="宋体" w:hAnsi="宋体"/>
          <w:noProof/>
          <w:szCs w:val="21"/>
        </w:rPr>
        <w:lastRenderedPageBreak/>
        <w:drawing>
          <wp:inline distT="0" distB="0" distL="0" distR="0">
            <wp:extent cx="5095875" cy="30703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138930" name=""/>
                    <pic:cNvPicPr/>
                  </pic:nvPicPr>
                  <pic:blipFill>
                    <a:blip r:embed="rId16">
                      <a:extLst>
                        <a:ext uri="{BEBA8EAE-BF5A-486C-A8C5-ECC9F3942E4B}">
                          <a14:imgProps xmlns:a14="http://schemas.microsoft.com/office/drawing/2010/main">
                            <a14:imgLayer>
                              <a14:imgEffect>
                                <a14:sharpenSoften amount="100000"/>
                              </a14:imgEffect>
                              <a14:imgEffect>
                                <a14:brightnessContrast bright="50000"/>
                              </a14:imgEffect>
                            </a14:imgLayer>
                          </a14:imgProps>
                        </a:ext>
                      </a:extLst>
                    </a:blip>
                    <a:stretch>
                      <a:fillRect/>
                    </a:stretch>
                  </pic:blipFill>
                  <pic:spPr>
                    <a:xfrm>
                      <a:off x="0" y="0"/>
                      <a:ext cx="5098863" cy="3072195"/>
                    </a:xfrm>
                    <a:prstGeom prst="rect">
                      <a:avLst/>
                    </a:prstGeom>
                  </pic:spPr>
                </pic:pic>
              </a:graphicData>
            </a:graphic>
          </wp:inline>
        </w:drawing>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w:t>
      </w:r>
      <w:r w:rsidRPr="00685D3E">
        <w:rPr>
          <w:rFonts w:ascii="宋体" w:hAnsi="宋体" w:hint="eastAsia"/>
          <w:szCs w:val="21"/>
        </w:rPr>
        <w:t>1</w:t>
      </w:r>
      <w:r w:rsidRPr="00685D3E">
        <w:rPr>
          <w:rFonts w:ascii="宋体" w:hAnsi="宋体" w:hint="eastAsia"/>
          <w:szCs w:val="21"/>
        </w:rPr>
        <w:t>）宋元时期，当地乡民沿水而居，居民点呈散点状分布。分析居民点呈散点状分布的主要自然原因。（</w:t>
      </w:r>
      <w:r w:rsidRPr="00685D3E">
        <w:rPr>
          <w:rFonts w:ascii="宋体" w:hAnsi="宋体" w:hint="eastAsia"/>
          <w:szCs w:val="21"/>
        </w:rPr>
        <w:t>2</w:t>
      </w:r>
      <w:r w:rsidRPr="00685D3E">
        <w:rPr>
          <w:rFonts w:ascii="宋体" w:hAnsi="宋体" w:hint="eastAsia"/>
          <w:szCs w:val="21"/>
        </w:rPr>
        <w:t>分）</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w:t>
      </w:r>
      <w:r w:rsidRPr="00685D3E">
        <w:rPr>
          <w:rFonts w:ascii="宋体" w:hAnsi="宋体" w:hint="eastAsia"/>
          <w:szCs w:val="21"/>
        </w:rPr>
        <w:t>2</w:t>
      </w:r>
      <w:r w:rsidRPr="00685D3E">
        <w:rPr>
          <w:rFonts w:ascii="宋体" w:hAnsi="宋体" w:hint="eastAsia"/>
          <w:szCs w:val="21"/>
        </w:rPr>
        <w:t>）明代中期，当地形成了较为完备的水利系统，水稻产量显著提高并有大量余粮输出。说明堤坝对提高水稻产量的作用。（</w:t>
      </w:r>
      <w:r w:rsidRPr="00685D3E">
        <w:rPr>
          <w:rFonts w:ascii="宋体" w:hAnsi="宋体" w:hint="eastAsia"/>
          <w:szCs w:val="21"/>
        </w:rPr>
        <w:t>6</w:t>
      </w:r>
      <w:r w:rsidRPr="00685D3E">
        <w:rPr>
          <w:rFonts w:ascii="宋体" w:hAnsi="宋体" w:hint="eastAsia"/>
          <w:szCs w:val="21"/>
        </w:rPr>
        <w:t>分）</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w:t>
      </w:r>
      <w:r w:rsidRPr="00685D3E">
        <w:rPr>
          <w:rFonts w:ascii="宋体" w:hAnsi="宋体" w:hint="eastAsia"/>
          <w:szCs w:val="21"/>
        </w:rPr>
        <w:t>3</w:t>
      </w:r>
      <w:r w:rsidRPr="00685D3E">
        <w:rPr>
          <w:rFonts w:ascii="宋体" w:hAnsi="宋体" w:hint="eastAsia"/>
          <w:szCs w:val="21"/>
        </w:rPr>
        <w:t>）清代中期，人口规模扩大，当地农业生产方式由以水稻种植为主逐渐转变为以桑基鱼塘为主。这种农业生产方式的转变适应了当地环境，</w:t>
      </w:r>
      <w:r w:rsidRPr="00685D3E">
        <w:rPr>
          <w:rFonts w:ascii="宋体" w:hAnsi="宋体" w:hint="eastAsia"/>
          <w:szCs w:val="21"/>
        </w:rPr>
        <w:t>体现了人地和谐。对此</w:t>
      </w:r>
      <w:proofErr w:type="gramStart"/>
      <w:r w:rsidRPr="00685D3E">
        <w:rPr>
          <w:rFonts w:ascii="宋体" w:hAnsi="宋体" w:hint="eastAsia"/>
          <w:szCs w:val="21"/>
        </w:rPr>
        <w:t>作出</w:t>
      </w:r>
      <w:proofErr w:type="gramEnd"/>
      <w:r w:rsidRPr="00685D3E">
        <w:rPr>
          <w:rFonts w:ascii="宋体" w:hAnsi="宋体" w:hint="eastAsia"/>
          <w:szCs w:val="21"/>
        </w:rPr>
        <w:t>合理解释。（</w:t>
      </w:r>
      <w:r w:rsidRPr="00685D3E">
        <w:rPr>
          <w:rFonts w:ascii="宋体" w:hAnsi="宋体" w:hint="eastAsia"/>
          <w:szCs w:val="21"/>
        </w:rPr>
        <w:t>6</w:t>
      </w:r>
      <w:r w:rsidRPr="00685D3E">
        <w:rPr>
          <w:rFonts w:ascii="宋体" w:hAnsi="宋体" w:hint="eastAsia"/>
          <w:szCs w:val="21"/>
        </w:rPr>
        <w:t>分）</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18</w:t>
      </w:r>
      <w:r>
        <w:rPr>
          <w:rFonts w:ascii="宋体" w:hAnsi="宋体" w:hint="eastAsia"/>
          <w:szCs w:val="21"/>
        </w:rPr>
        <w:t>．</w:t>
      </w:r>
      <w:r w:rsidRPr="00685D3E">
        <w:rPr>
          <w:rFonts w:ascii="宋体" w:hAnsi="宋体" w:hint="eastAsia"/>
          <w:szCs w:val="21"/>
        </w:rPr>
        <w:t>阅读图文资料，完成下列要求。（</w:t>
      </w:r>
      <w:r w:rsidRPr="00685D3E">
        <w:rPr>
          <w:rFonts w:ascii="宋体" w:hAnsi="宋体" w:hint="eastAsia"/>
          <w:szCs w:val="21"/>
        </w:rPr>
        <w:t>15</w:t>
      </w:r>
      <w:r w:rsidRPr="00685D3E">
        <w:rPr>
          <w:rFonts w:ascii="宋体" w:hAnsi="宋体" w:hint="eastAsia"/>
          <w:szCs w:val="21"/>
        </w:rPr>
        <w:t>分）</w:t>
      </w:r>
    </w:p>
    <w:p w:rsidR="00685D3E" w:rsidRPr="00BE1D1C" w:rsidRDefault="00646139" w:rsidP="00BE1D1C">
      <w:pPr>
        <w:adjustRightInd w:val="0"/>
        <w:spacing w:line="288" w:lineRule="auto"/>
        <w:ind w:firstLineChars="200" w:firstLine="420"/>
        <w:rPr>
          <w:rFonts w:ascii="楷体" w:eastAsia="楷体" w:hAnsi="楷体"/>
          <w:szCs w:val="21"/>
        </w:rPr>
      </w:pPr>
      <w:r w:rsidRPr="00BE1D1C">
        <w:rPr>
          <w:rFonts w:ascii="楷体" w:eastAsia="楷体" w:hAnsi="楷体" w:hint="eastAsia"/>
          <w:szCs w:val="21"/>
        </w:rPr>
        <w:t>古雅斯河发源于澳大利亚大分水岭西侧，构造运动导致其水系发生了演变（图</w:t>
      </w:r>
      <w:r w:rsidRPr="00BE1D1C">
        <w:rPr>
          <w:rFonts w:ascii="楷体" w:eastAsia="楷体" w:hAnsi="楷体" w:hint="eastAsia"/>
          <w:szCs w:val="21"/>
        </w:rPr>
        <w:t>8</w:t>
      </w:r>
      <w:r w:rsidRPr="00BE1D1C">
        <w:rPr>
          <w:rFonts w:ascii="楷体" w:eastAsia="楷体" w:hAnsi="楷体" w:hint="eastAsia"/>
          <w:szCs w:val="21"/>
        </w:rPr>
        <w:t>）。乔治湖水位波动大，有时连年干涸，湖底覆盖着不同类型的沉积物（图</w:t>
      </w:r>
      <w:r w:rsidRPr="00BE1D1C">
        <w:rPr>
          <w:rFonts w:ascii="楷体" w:eastAsia="楷体" w:hAnsi="楷体" w:hint="eastAsia"/>
          <w:szCs w:val="21"/>
        </w:rPr>
        <w:t>9</w:t>
      </w:r>
      <w:r w:rsidRPr="00BE1D1C">
        <w:rPr>
          <w:rFonts w:ascii="楷体" w:eastAsia="楷体" w:hAnsi="楷体" w:hint="eastAsia"/>
          <w:szCs w:val="21"/>
        </w:rPr>
        <w:t>）。</w:t>
      </w:r>
    </w:p>
    <w:p w:rsidR="00685D3E" w:rsidRPr="00685D3E" w:rsidRDefault="00646139" w:rsidP="00685D3E">
      <w:pPr>
        <w:adjustRightInd w:val="0"/>
        <w:spacing w:line="288" w:lineRule="auto"/>
        <w:rPr>
          <w:rFonts w:ascii="宋体" w:hAnsi="宋体"/>
          <w:szCs w:val="21"/>
        </w:rPr>
      </w:pPr>
      <w:r w:rsidRPr="00685D3E">
        <w:rPr>
          <w:rFonts w:ascii="宋体" w:hAnsi="宋体"/>
          <w:noProof/>
          <w:szCs w:val="21"/>
        </w:rPr>
        <w:drawing>
          <wp:inline distT="0" distB="0" distL="0" distR="0">
            <wp:extent cx="5686425" cy="26939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590" name=""/>
                    <pic:cNvPicPr/>
                  </pic:nvPicPr>
                  <pic:blipFill>
                    <a:blip r:embed="rId17">
                      <a:extLst>
                        <a:ext uri="{BEBA8EAE-BF5A-486C-A8C5-ECC9F3942E4B}">
                          <a14:imgProps xmlns:a14="http://schemas.microsoft.com/office/drawing/2010/main">
                            <a14:imgLayer>
                              <a14:imgEffect>
                                <a14:sharpenSoften amount="100000"/>
                              </a14:imgEffect>
                              <a14:imgEffect>
                                <a14:brightnessContrast bright="60000"/>
                              </a14:imgEffect>
                            </a14:imgLayer>
                          </a14:imgProps>
                        </a:ext>
                      </a:extLst>
                    </a:blip>
                    <a:stretch>
                      <a:fillRect/>
                    </a:stretch>
                  </pic:blipFill>
                  <pic:spPr>
                    <a:xfrm>
                      <a:off x="0" y="0"/>
                      <a:ext cx="5689604" cy="2695406"/>
                    </a:xfrm>
                    <a:prstGeom prst="rect">
                      <a:avLst/>
                    </a:prstGeom>
                  </pic:spPr>
                </pic:pic>
              </a:graphicData>
            </a:graphic>
          </wp:inline>
        </w:drawing>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w:t>
      </w:r>
      <w:r w:rsidRPr="00685D3E">
        <w:rPr>
          <w:rFonts w:ascii="宋体" w:hAnsi="宋体" w:hint="eastAsia"/>
          <w:szCs w:val="21"/>
        </w:rPr>
        <w:t>A</w:t>
      </w:r>
      <w:r w:rsidRPr="00685D3E">
        <w:rPr>
          <w:rFonts w:ascii="宋体" w:hAnsi="宋体" w:hint="eastAsia"/>
          <w:szCs w:val="21"/>
        </w:rPr>
        <w:t>）指出与古河道形成有关的主要内、外力作用。（</w:t>
      </w:r>
      <w:r w:rsidRPr="00685D3E">
        <w:rPr>
          <w:rFonts w:ascii="宋体" w:hAnsi="宋体" w:hint="eastAsia"/>
          <w:szCs w:val="21"/>
        </w:rPr>
        <w:t>3</w:t>
      </w:r>
      <w:r w:rsidRPr="00685D3E">
        <w:rPr>
          <w:rFonts w:ascii="宋体" w:hAnsi="宋体" w:hint="eastAsia"/>
          <w:szCs w:val="21"/>
        </w:rPr>
        <w:t>分）</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w:t>
      </w:r>
      <w:r w:rsidRPr="00685D3E">
        <w:rPr>
          <w:rFonts w:ascii="宋体" w:hAnsi="宋体" w:hint="eastAsia"/>
          <w:szCs w:val="21"/>
        </w:rPr>
        <w:t>2</w:t>
      </w:r>
      <w:r w:rsidRPr="00685D3E">
        <w:rPr>
          <w:rFonts w:ascii="宋体" w:hAnsi="宋体" w:hint="eastAsia"/>
          <w:szCs w:val="21"/>
        </w:rPr>
        <w:t>）说明图</w:t>
      </w:r>
      <w:r w:rsidRPr="00685D3E">
        <w:rPr>
          <w:rFonts w:ascii="宋体" w:hAnsi="宋体" w:hint="eastAsia"/>
          <w:szCs w:val="21"/>
        </w:rPr>
        <w:t>8</w:t>
      </w:r>
      <w:r w:rsidRPr="00685D3E">
        <w:rPr>
          <w:rFonts w:ascii="宋体" w:hAnsi="宋体" w:hint="eastAsia"/>
          <w:szCs w:val="21"/>
        </w:rPr>
        <w:t>中水系的演化过程。（</w:t>
      </w:r>
      <w:r w:rsidRPr="00685D3E">
        <w:rPr>
          <w:rFonts w:ascii="宋体" w:hAnsi="宋体" w:hint="eastAsia"/>
          <w:szCs w:val="21"/>
        </w:rPr>
        <w:t>8</w:t>
      </w:r>
      <w:r w:rsidRPr="00685D3E">
        <w:rPr>
          <w:rFonts w:ascii="宋体" w:hAnsi="宋体" w:hint="eastAsia"/>
          <w:szCs w:val="21"/>
        </w:rPr>
        <w:t>分）</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w:t>
      </w:r>
      <w:r w:rsidRPr="00685D3E">
        <w:rPr>
          <w:rFonts w:ascii="宋体" w:hAnsi="宋体" w:hint="eastAsia"/>
          <w:szCs w:val="21"/>
        </w:rPr>
        <w:t>3</w:t>
      </w:r>
      <w:r w:rsidRPr="00685D3E">
        <w:rPr>
          <w:rFonts w:ascii="宋体" w:hAnsi="宋体" w:hint="eastAsia"/>
          <w:szCs w:val="21"/>
        </w:rPr>
        <w:t>）指出河流对湖区地下水补给的特点。（</w:t>
      </w:r>
      <w:r w:rsidRPr="00685D3E">
        <w:rPr>
          <w:rFonts w:ascii="宋体" w:hAnsi="宋体" w:hint="eastAsia"/>
          <w:szCs w:val="21"/>
        </w:rPr>
        <w:t>4</w:t>
      </w:r>
      <w:r w:rsidRPr="00685D3E">
        <w:rPr>
          <w:rFonts w:ascii="宋体" w:hAnsi="宋体" w:hint="eastAsia"/>
          <w:szCs w:val="21"/>
        </w:rPr>
        <w:t>分）</w:t>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19</w:t>
      </w:r>
      <w:r w:rsidR="00BE1D1C">
        <w:rPr>
          <w:rFonts w:ascii="宋体" w:hAnsi="宋体" w:hint="eastAsia"/>
          <w:szCs w:val="21"/>
        </w:rPr>
        <w:t>．</w:t>
      </w:r>
      <w:r w:rsidRPr="00685D3E">
        <w:rPr>
          <w:rFonts w:ascii="宋体" w:hAnsi="宋体" w:hint="eastAsia"/>
          <w:szCs w:val="21"/>
        </w:rPr>
        <w:t>阅读图文资料，完成下列要求。（</w:t>
      </w:r>
      <w:r w:rsidRPr="00685D3E">
        <w:rPr>
          <w:rFonts w:ascii="宋体" w:hAnsi="宋体" w:hint="eastAsia"/>
          <w:szCs w:val="21"/>
        </w:rPr>
        <w:t>12</w:t>
      </w:r>
      <w:r w:rsidRPr="00685D3E">
        <w:rPr>
          <w:rFonts w:ascii="宋体" w:hAnsi="宋体" w:hint="eastAsia"/>
          <w:szCs w:val="21"/>
        </w:rPr>
        <w:t>分）</w:t>
      </w:r>
    </w:p>
    <w:p w:rsidR="00685D3E" w:rsidRPr="00BE1D1C" w:rsidRDefault="00646139" w:rsidP="00BE1D1C">
      <w:pPr>
        <w:adjustRightInd w:val="0"/>
        <w:spacing w:line="288" w:lineRule="auto"/>
        <w:ind w:firstLineChars="200" w:firstLine="420"/>
        <w:rPr>
          <w:rFonts w:ascii="楷体" w:eastAsia="楷体" w:hAnsi="楷体"/>
          <w:szCs w:val="21"/>
        </w:rPr>
      </w:pPr>
      <w:r w:rsidRPr="00BE1D1C">
        <w:rPr>
          <w:rFonts w:ascii="楷体" w:eastAsia="楷体" w:hAnsi="楷体" w:hint="eastAsia"/>
          <w:szCs w:val="21"/>
        </w:rPr>
        <w:t>泥炭地约占全球陆地表面的</w:t>
      </w:r>
      <w:r w:rsidRPr="00BE1D1C">
        <w:rPr>
          <w:rFonts w:ascii="楷体" w:eastAsia="楷体" w:hAnsi="楷体" w:hint="eastAsia"/>
          <w:szCs w:val="21"/>
        </w:rPr>
        <w:t>3%</w:t>
      </w:r>
      <w:r w:rsidRPr="00BE1D1C">
        <w:rPr>
          <w:rFonts w:ascii="楷体" w:eastAsia="楷体" w:hAnsi="楷体" w:hint="eastAsia"/>
          <w:szCs w:val="21"/>
        </w:rPr>
        <w:t>，却储存了全球约</w:t>
      </w:r>
      <w:r w:rsidRPr="00BE1D1C">
        <w:rPr>
          <w:rFonts w:ascii="楷体" w:eastAsia="楷体" w:hAnsi="楷体" w:hint="eastAsia"/>
          <w:szCs w:val="21"/>
        </w:rPr>
        <w:t>1/3</w:t>
      </w:r>
      <w:r w:rsidRPr="00BE1D1C">
        <w:rPr>
          <w:rFonts w:ascii="楷体" w:eastAsia="楷体" w:hAnsi="楷体" w:hint="eastAsia"/>
          <w:szCs w:val="21"/>
        </w:rPr>
        <w:t>的土壤碳。泥炭地开发利用方式的不同会导致碳排</w:t>
      </w:r>
      <w:r w:rsidRPr="00BE1D1C">
        <w:rPr>
          <w:rFonts w:ascii="楷体" w:eastAsia="楷体" w:hAnsi="楷体" w:hint="eastAsia"/>
          <w:szCs w:val="21"/>
        </w:rPr>
        <w:lastRenderedPageBreak/>
        <w:t>放量的差异。图</w:t>
      </w:r>
      <w:r w:rsidRPr="00BE1D1C">
        <w:rPr>
          <w:rFonts w:ascii="楷体" w:eastAsia="楷体" w:hAnsi="楷体" w:hint="eastAsia"/>
          <w:szCs w:val="21"/>
        </w:rPr>
        <w:t>10</w:t>
      </w:r>
      <w:r w:rsidRPr="00BE1D1C">
        <w:rPr>
          <w:rFonts w:ascii="楷体" w:eastAsia="楷体" w:hAnsi="楷体" w:hint="eastAsia"/>
          <w:szCs w:val="21"/>
        </w:rPr>
        <w:t>示意泥炭地开发利用的两种生产模式（</w:t>
      </w:r>
      <w:r w:rsidRPr="00BE1D1C">
        <w:rPr>
          <w:rFonts w:ascii="楷体" w:eastAsia="楷体" w:hAnsi="楷体" w:hint="eastAsia"/>
          <w:szCs w:val="21"/>
        </w:rPr>
        <w:t>a</w:t>
      </w:r>
      <w:r w:rsidRPr="00BE1D1C">
        <w:rPr>
          <w:rFonts w:ascii="楷体" w:eastAsia="楷体" w:hAnsi="楷体" w:hint="eastAsia"/>
          <w:szCs w:val="21"/>
        </w:rPr>
        <w:t>和</w:t>
      </w:r>
      <w:r w:rsidRPr="00BE1D1C">
        <w:rPr>
          <w:rFonts w:ascii="楷体" w:eastAsia="楷体" w:hAnsi="楷体" w:hint="eastAsia"/>
          <w:szCs w:val="21"/>
        </w:rPr>
        <w:t>b</w:t>
      </w:r>
      <w:r w:rsidRPr="00BE1D1C">
        <w:rPr>
          <w:rFonts w:ascii="楷体" w:eastAsia="楷体" w:hAnsi="楷体" w:hint="eastAsia"/>
          <w:szCs w:val="21"/>
        </w:rPr>
        <w:t>）。</w:t>
      </w:r>
    </w:p>
    <w:p w:rsidR="00685D3E" w:rsidRPr="00BE1D1C" w:rsidRDefault="00646139" w:rsidP="00BE1D1C">
      <w:pPr>
        <w:adjustRightInd w:val="0"/>
        <w:spacing w:line="288" w:lineRule="auto"/>
        <w:ind w:firstLineChars="200" w:firstLine="420"/>
        <w:rPr>
          <w:rFonts w:ascii="楷体" w:eastAsia="楷体" w:hAnsi="楷体"/>
          <w:szCs w:val="21"/>
        </w:rPr>
      </w:pPr>
      <w:r w:rsidRPr="00BE1D1C">
        <w:rPr>
          <w:rFonts w:ascii="楷体" w:eastAsia="楷体" w:hAnsi="楷体" w:hint="eastAsia"/>
          <w:szCs w:val="21"/>
        </w:rPr>
        <w:t>（假定：</w:t>
      </w:r>
      <w:r w:rsidRPr="00BE1D1C">
        <w:rPr>
          <w:rFonts w:ascii="楷体" w:eastAsia="楷体" w:hAnsi="楷体" w:hint="eastAsia"/>
          <w:szCs w:val="21"/>
        </w:rPr>
        <w:t>a</w:t>
      </w:r>
      <w:r w:rsidRPr="00BE1D1C">
        <w:rPr>
          <w:rFonts w:ascii="楷体" w:eastAsia="楷体" w:hAnsi="楷体" w:hint="eastAsia"/>
          <w:szCs w:val="21"/>
        </w:rPr>
        <w:t>模式产出的“畜产品”恰好可满足该模式需求；</w:t>
      </w:r>
      <w:r w:rsidRPr="00BE1D1C">
        <w:rPr>
          <w:rFonts w:ascii="楷体" w:eastAsia="楷体" w:hAnsi="楷体" w:hint="eastAsia"/>
          <w:szCs w:val="21"/>
        </w:rPr>
        <w:t>b</w:t>
      </w:r>
      <w:r w:rsidRPr="00BE1D1C">
        <w:rPr>
          <w:rFonts w:ascii="楷体" w:eastAsia="楷体" w:hAnsi="楷体" w:hint="eastAsia"/>
          <w:szCs w:val="21"/>
        </w:rPr>
        <w:t>模式中的“畜产品”与</w:t>
      </w:r>
      <w:r w:rsidRPr="00BE1D1C">
        <w:rPr>
          <w:rFonts w:ascii="楷体" w:eastAsia="楷体" w:hAnsi="楷体" w:hint="eastAsia"/>
          <w:szCs w:val="21"/>
        </w:rPr>
        <w:t>a</w:t>
      </w:r>
      <w:r w:rsidRPr="00BE1D1C">
        <w:rPr>
          <w:rFonts w:ascii="楷体" w:eastAsia="楷体" w:hAnsi="楷体" w:hint="eastAsia"/>
          <w:szCs w:val="21"/>
        </w:rPr>
        <w:t>模式中的等量，但从非泥炭地牧场中获取。）</w:t>
      </w:r>
    </w:p>
    <w:p w:rsidR="00685D3E" w:rsidRPr="00685D3E" w:rsidRDefault="00646139" w:rsidP="00685D3E">
      <w:pPr>
        <w:adjustRightInd w:val="0"/>
        <w:spacing w:line="288" w:lineRule="auto"/>
        <w:rPr>
          <w:rFonts w:ascii="宋体" w:hAnsi="宋体"/>
          <w:szCs w:val="21"/>
        </w:rPr>
      </w:pPr>
      <w:r w:rsidRPr="00685D3E">
        <w:rPr>
          <w:rFonts w:ascii="宋体" w:hAnsi="宋体"/>
          <w:noProof/>
          <w:szCs w:val="21"/>
        </w:rPr>
        <w:drawing>
          <wp:inline distT="0" distB="0" distL="0" distR="0">
            <wp:extent cx="5486400" cy="3686742"/>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030447" name=""/>
                    <pic:cNvPicPr/>
                  </pic:nvPicPr>
                  <pic:blipFill>
                    <a:blip r:embed="rId18">
                      <a:extLst>
                        <a:ext uri="{BEBA8EAE-BF5A-486C-A8C5-ECC9F3942E4B}">
                          <a14:imgProps xmlns:a14="http://schemas.microsoft.com/office/drawing/2010/main">
                            <a14:imgLayer>
                              <a14:imgEffect>
                                <a14:sharpenSoften amount="100000"/>
                              </a14:imgEffect>
                              <a14:imgEffect>
                                <a14:brightnessContrast bright="50000"/>
                              </a14:imgEffect>
                            </a14:imgLayer>
                          </a14:imgProps>
                        </a:ext>
                      </a:extLst>
                    </a:blip>
                    <a:stretch>
                      <a:fillRect/>
                    </a:stretch>
                  </pic:blipFill>
                  <pic:spPr>
                    <a:xfrm>
                      <a:off x="0" y="0"/>
                      <a:ext cx="5492492" cy="3690836"/>
                    </a:xfrm>
                    <a:prstGeom prst="rect">
                      <a:avLst/>
                    </a:prstGeom>
                  </pic:spPr>
                </pic:pic>
              </a:graphicData>
            </a:graphic>
          </wp:inline>
        </w:drawing>
      </w:r>
    </w:p>
    <w:p w:rsidR="00685D3E" w:rsidRPr="00685D3E" w:rsidRDefault="00646139" w:rsidP="00685D3E">
      <w:pPr>
        <w:adjustRightInd w:val="0"/>
        <w:spacing w:line="288" w:lineRule="auto"/>
        <w:rPr>
          <w:rFonts w:ascii="宋体" w:hAnsi="宋体"/>
          <w:szCs w:val="21"/>
        </w:rPr>
      </w:pPr>
      <w:r w:rsidRPr="00685D3E">
        <w:rPr>
          <w:rFonts w:ascii="宋体" w:hAnsi="宋体" w:hint="eastAsia"/>
          <w:szCs w:val="21"/>
        </w:rPr>
        <w:t>（</w:t>
      </w:r>
      <w:r w:rsidRPr="00685D3E">
        <w:rPr>
          <w:rFonts w:ascii="宋体" w:hAnsi="宋体" w:hint="eastAsia"/>
          <w:szCs w:val="21"/>
        </w:rPr>
        <w:t>1</w:t>
      </w:r>
      <w:r w:rsidRPr="00685D3E">
        <w:rPr>
          <w:rFonts w:ascii="宋体" w:hAnsi="宋体" w:hint="eastAsia"/>
          <w:szCs w:val="21"/>
        </w:rPr>
        <w:t>）计算两种生产模式碳排放量的差值（仅写出计算结果）。（</w:t>
      </w:r>
      <w:r w:rsidRPr="00685D3E">
        <w:rPr>
          <w:rFonts w:ascii="宋体" w:hAnsi="宋体" w:hint="eastAsia"/>
          <w:szCs w:val="21"/>
        </w:rPr>
        <w:t>2</w:t>
      </w:r>
      <w:r w:rsidRPr="00685D3E">
        <w:rPr>
          <w:rFonts w:ascii="宋体" w:hAnsi="宋体" w:hint="eastAsia"/>
          <w:szCs w:val="21"/>
        </w:rPr>
        <w:t>分）</w:t>
      </w:r>
    </w:p>
    <w:p w:rsidR="00685D3E" w:rsidRPr="00685D3E" w:rsidRDefault="00646139" w:rsidP="00685D3E">
      <w:pPr>
        <w:adjustRightInd w:val="0"/>
        <w:spacing w:line="288" w:lineRule="auto"/>
        <w:rPr>
          <w:rFonts w:ascii="宋体" w:hAnsi="宋体"/>
          <w:szCs w:val="21"/>
        </w:rPr>
        <w:sectPr w:rsidR="00685D3E" w:rsidRPr="00685D3E" w:rsidSect="00B73811">
          <w:headerReference w:type="default" r:id="rId19"/>
          <w:footerReference w:type="default" r:id="rId20"/>
          <w:pgSz w:w="11906" w:h="16838" w:code="9"/>
          <w:pgMar w:top="1304" w:right="964" w:bottom="1304" w:left="964" w:header="153" w:footer="0" w:gutter="0"/>
          <w:cols w:space="720"/>
          <w:docGrid w:type="lines" w:linePitch="312"/>
        </w:sectPr>
      </w:pPr>
      <w:r w:rsidRPr="00685D3E">
        <w:rPr>
          <w:rFonts w:ascii="宋体" w:hAnsi="宋体" w:hint="eastAsia"/>
          <w:szCs w:val="21"/>
        </w:rPr>
        <w:t>（</w:t>
      </w:r>
      <w:r w:rsidRPr="00685D3E">
        <w:rPr>
          <w:rFonts w:ascii="宋体" w:hAnsi="宋体" w:hint="eastAsia"/>
          <w:szCs w:val="21"/>
        </w:rPr>
        <w:t>2</w:t>
      </w:r>
      <w:r w:rsidRPr="00685D3E">
        <w:rPr>
          <w:rFonts w:ascii="宋体" w:hAnsi="宋体" w:hint="eastAsia"/>
          <w:szCs w:val="21"/>
        </w:rPr>
        <w:t>）我</w:t>
      </w:r>
      <w:r w:rsidRPr="00401D2A">
        <w:rPr>
          <w:rFonts w:ascii="楷体" w:eastAsia="楷体" w:hAnsi="宋体" w:hint="eastAsia"/>
          <w:szCs w:val="21"/>
        </w:rPr>
        <w:t>国三江平原某湿地保护区周边的大面积耕地曾经是泥炭沼泽，目前以种植粮食作物为主</w:t>
      </w:r>
      <w:r w:rsidRPr="00685D3E">
        <w:rPr>
          <w:rFonts w:ascii="宋体" w:hAnsi="宋体" w:hint="eastAsia"/>
          <w:szCs w:val="21"/>
        </w:rPr>
        <w:t>。结合图文资料</w:t>
      </w:r>
      <w:r w:rsidR="00BE1D1C">
        <w:rPr>
          <w:rFonts w:ascii="宋体" w:hAnsi="宋体" w:hint="eastAsia"/>
          <w:szCs w:val="21"/>
        </w:rPr>
        <w:t>，论述该地区在退耕还湿的过程中，借鉴香蒲生产模式可能对国家安全</w:t>
      </w:r>
      <w:r w:rsidRPr="00685D3E">
        <w:rPr>
          <w:rFonts w:ascii="宋体" w:hAnsi="宋体" w:hint="eastAsia"/>
          <w:szCs w:val="21"/>
        </w:rPr>
        <w:t>产生的影响。（</w:t>
      </w:r>
      <w:r w:rsidRPr="00685D3E">
        <w:rPr>
          <w:rFonts w:ascii="宋体" w:hAnsi="宋体" w:hint="eastAsia"/>
          <w:szCs w:val="21"/>
        </w:rPr>
        <w:t>10</w:t>
      </w:r>
      <w:r w:rsidRPr="00685D3E">
        <w:rPr>
          <w:rFonts w:ascii="宋体" w:hAnsi="宋体" w:hint="eastAsia"/>
          <w:szCs w:val="21"/>
        </w:rPr>
        <w:t>分）（要求：角度全面，逻辑清晰，表述准确。）</w:t>
      </w:r>
    </w:p>
    <w:p w:rsidR="00B6629D" w:rsidRDefault="00B6629D">
      <w:bookmarkStart w:id="0" w:name="_GoBack"/>
      <w:bookmarkEnd w:id="0"/>
    </w:p>
    <w:sectPr w:rsidR="00B6629D">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139" w:rsidRDefault="00646139">
      <w:r>
        <w:separator/>
      </w:r>
    </w:p>
  </w:endnote>
  <w:endnote w:type="continuationSeparator" w:id="0">
    <w:p w:rsidR="00646139" w:rsidRDefault="0064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646139">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139" w:rsidRDefault="00646139">
      <w:r>
        <w:separator/>
      </w:r>
    </w:p>
  </w:footnote>
  <w:footnote w:type="continuationSeparator" w:id="0">
    <w:p w:rsidR="00646139" w:rsidRDefault="00646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4151FC">
    <w:pPr>
      <w:pBdr>
        <w:bottom w:val="none" w:sz="0" w:space="1" w:color="auto"/>
      </w:pBdr>
      <w:snapToGrid w:val="0"/>
      <w:rPr>
        <w:rFonts w:ascii="Times New Roman" w:hAnsi="Times New Roman"/>
        <w:kern w:val="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473A"/>
    <w:multiLevelType w:val="hybridMultilevel"/>
    <w:tmpl w:val="8312AF28"/>
    <w:lvl w:ilvl="0" w:tplc="49549C34">
      <w:start w:val="1"/>
      <w:numFmt w:val="bullet"/>
      <w:lvlText w:val=""/>
      <w:lvlJc w:val="left"/>
      <w:pPr>
        <w:ind w:left="420" w:hanging="420"/>
      </w:pPr>
      <w:rPr>
        <w:rFonts w:ascii="Wingdings" w:hAnsi="Wingdings" w:hint="default"/>
      </w:rPr>
    </w:lvl>
    <w:lvl w:ilvl="1" w:tplc="F5F2F928" w:tentative="1">
      <w:start w:val="1"/>
      <w:numFmt w:val="bullet"/>
      <w:lvlText w:val=""/>
      <w:lvlJc w:val="left"/>
      <w:pPr>
        <w:ind w:left="840" w:hanging="420"/>
      </w:pPr>
      <w:rPr>
        <w:rFonts w:ascii="Wingdings" w:hAnsi="Wingdings" w:hint="default"/>
      </w:rPr>
    </w:lvl>
    <w:lvl w:ilvl="2" w:tplc="342C04A6" w:tentative="1">
      <w:start w:val="1"/>
      <w:numFmt w:val="bullet"/>
      <w:lvlText w:val=""/>
      <w:lvlJc w:val="left"/>
      <w:pPr>
        <w:ind w:left="1260" w:hanging="420"/>
      </w:pPr>
      <w:rPr>
        <w:rFonts w:ascii="Wingdings" w:hAnsi="Wingdings" w:hint="default"/>
      </w:rPr>
    </w:lvl>
    <w:lvl w:ilvl="3" w:tplc="BEA2FF2E" w:tentative="1">
      <w:start w:val="1"/>
      <w:numFmt w:val="bullet"/>
      <w:lvlText w:val=""/>
      <w:lvlJc w:val="left"/>
      <w:pPr>
        <w:ind w:left="1680" w:hanging="420"/>
      </w:pPr>
      <w:rPr>
        <w:rFonts w:ascii="Wingdings" w:hAnsi="Wingdings" w:hint="default"/>
      </w:rPr>
    </w:lvl>
    <w:lvl w:ilvl="4" w:tplc="3D82293C" w:tentative="1">
      <w:start w:val="1"/>
      <w:numFmt w:val="bullet"/>
      <w:lvlText w:val=""/>
      <w:lvlJc w:val="left"/>
      <w:pPr>
        <w:ind w:left="2100" w:hanging="420"/>
      </w:pPr>
      <w:rPr>
        <w:rFonts w:ascii="Wingdings" w:hAnsi="Wingdings" w:hint="default"/>
      </w:rPr>
    </w:lvl>
    <w:lvl w:ilvl="5" w:tplc="615EAA3A" w:tentative="1">
      <w:start w:val="1"/>
      <w:numFmt w:val="bullet"/>
      <w:lvlText w:val=""/>
      <w:lvlJc w:val="left"/>
      <w:pPr>
        <w:ind w:left="2520" w:hanging="420"/>
      </w:pPr>
      <w:rPr>
        <w:rFonts w:ascii="Wingdings" w:hAnsi="Wingdings" w:hint="default"/>
      </w:rPr>
    </w:lvl>
    <w:lvl w:ilvl="6" w:tplc="026C6698" w:tentative="1">
      <w:start w:val="1"/>
      <w:numFmt w:val="bullet"/>
      <w:lvlText w:val=""/>
      <w:lvlJc w:val="left"/>
      <w:pPr>
        <w:ind w:left="2940" w:hanging="420"/>
      </w:pPr>
      <w:rPr>
        <w:rFonts w:ascii="Wingdings" w:hAnsi="Wingdings" w:hint="default"/>
      </w:rPr>
    </w:lvl>
    <w:lvl w:ilvl="7" w:tplc="3A74BD5C" w:tentative="1">
      <w:start w:val="1"/>
      <w:numFmt w:val="bullet"/>
      <w:lvlText w:val=""/>
      <w:lvlJc w:val="left"/>
      <w:pPr>
        <w:ind w:left="3360" w:hanging="420"/>
      </w:pPr>
      <w:rPr>
        <w:rFonts w:ascii="Wingdings" w:hAnsi="Wingdings" w:hint="default"/>
      </w:rPr>
    </w:lvl>
    <w:lvl w:ilvl="8" w:tplc="15B04714"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A0E5D"/>
    <w:rsid w:val="002A1A21"/>
    <w:rsid w:val="002F06B2"/>
    <w:rsid w:val="003102DB"/>
    <w:rsid w:val="003625C4"/>
    <w:rsid w:val="003B1712"/>
    <w:rsid w:val="003C4A95"/>
    <w:rsid w:val="003D0C09"/>
    <w:rsid w:val="00401D2A"/>
    <w:rsid w:val="004062F6"/>
    <w:rsid w:val="004151FC"/>
    <w:rsid w:val="00430A44"/>
    <w:rsid w:val="00435F83"/>
    <w:rsid w:val="00444A46"/>
    <w:rsid w:val="0046214C"/>
    <w:rsid w:val="0049183B"/>
    <w:rsid w:val="004B44B5"/>
    <w:rsid w:val="004D44FD"/>
    <w:rsid w:val="00577AE0"/>
    <w:rsid w:val="0059145F"/>
    <w:rsid w:val="00596076"/>
    <w:rsid w:val="005B39DB"/>
    <w:rsid w:val="005C2124"/>
    <w:rsid w:val="005F1362"/>
    <w:rsid w:val="00605626"/>
    <w:rsid w:val="006071D5"/>
    <w:rsid w:val="0062039B"/>
    <w:rsid w:val="00623C16"/>
    <w:rsid w:val="00637D3A"/>
    <w:rsid w:val="00640BF5"/>
    <w:rsid w:val="00646139"/>
    <w:rsid w:val="00685D3E"/>
    <w:rsid w:val="006D5DE9"/>
    <w:rsid w:val="006F45E0"/>
    <w:rsid w:val="00701D6B"/>
    <w:rsid w:val="007061B2"/>
    <w:rsid w:val="00740A09"/>
    <w:rsid w:val="00762E26"/>
    <w:rsid w:val="007B5034"/>
    <w:rsid w:val="008028B5"/>
    <w:rsid w:val="00832EC9"/>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83FEF"/>
    <w:rsid w:val="00AB3EE3"/>
    <w:rsid w:val="00AD4827"/>
    <w:rsid w:val="00AD6936"/>
    <w:rsid w:val="00AD6B6A"/>
    <w:rsid w:val="00B6629D"/>
    <w:rsid w:val="00B73811"/>
    <w:rsid w:val="00B80D67"/>
    <w:rsid w:val="00B8100F"/>
    <w:rsid w:val="00B96924"/>
    <w:rsid w:val="00BB50C6"/>
    <w:rsid w:val="00BE1D1C"/>
    <w:rsid w:val="00C02815"/>
    <w:rsid w:val="00C02FC6"/>
    <w:rsid w:val="00C321EB"/>
    <w:rsid w:val="00CA4A07"/>
    <w:rsid w:val="00D06463"/>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08F"/>
    <w:rsid w:val="00F21C80"/>
    <w:rsid w:val="00F676FD"/>
    <w:rsid w:val="00F72514"/>
    <w:rsid w:val="00FA0944"/>
    <w:rsid w:val="00FA6947"/>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FA388-A95F-470B-9E4A-E2B1DB36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terms:modified xsi:type="dcterms:W3CDTF">2022-06-24T07:48:00Z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